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87C8F" w14:textId="5818A1CC" w:rsidR="00B92C56" w:rsidRPr="005C07BA" w:rsidRDefault="00B92C56" w:rsidP="00904820">
      <w:pPr>
        <w:pStyle w:val="NormaleWeb"/>
        <w:shd w:val="clear" w:color="auto" w:fill="FFFFFF"/>
        <w:spacing w:before="0" w:beforeAutospacing="0" w:after="0" w:afterAutospacing="0"/>
        <w:ind w:firstLine="5812"/>
        <w:rPr>
          <w:rFonts w:ascii="Verdana" w:hAnsi="Verdana"/>
          <w:i/>
          <w:iCs/>
        </w:rPr>
      </w:pPr>
      <w:r w:rsidRPr="005C07BA">
        <w:rPr>
          <w:rFonts w:ascii="Verdana" w:hAnsi="Verdana"/>
          <w:i/>
          <w:iCs/>
        </w:rPr>
        <w:t xml:space="preserve">A tutto il personale docente </w:t>
      </w:r>
    </w:p>
    <w:p w14:paraId="11693DAC" w14:textId="3DA39538" w:rsidR="00B92C56" w:rsidRPr="005C07BA" w:rsidRDefault="00B92C56" w:rsidP="00904820">
      <w:pPr>
        <w:pStyle w:val="NormaleWeb"/>
        <w:shd w:val="clear" w:color="auto" w:fill="FFFFFF"/>
        <w:spacing w:before="0" w:beforeAutospacing="0" w:after="0" w:afterAutospacing="0"/>
        <w:ind w:firstLine="5812"/>
        <w:jc w:val="both"/>
        <w:rPr>
          <w:rFonts w:ascii="Verdana" w:hAnsi="Verdana"/>
          <w:i/>
          <w:iCs/>
        </w:rPr>
      </w:pPr>
      <w:r w:rsidRPr="005C07BA">
        <w:rPr>
          <w:rFonts w:ascii="Verdana" w:hAnsi="Verdana"/>
          <w:i/>
          <w:iCs/>
        </w:rPr>
        <w:t xml:space="preserve">di ogni ordine e </w:t>
      </w:r>
      <w:r w:rsidR="001B7E71">
        <w:rPr>
          <w:rFonts w:ascii="Verdana" w:hAnsi="Verdana"/>
          <w:i/>
          <w:iCs/>
        </w:rPr>
        <w:t>grado</w:t>
      </w:r>
    </w:p>
    <w:p w14:paraId="7B94EE99" w14:textId="5BABBD4A" w:rsidR="00B92C56" w:rsidRDefault="00D81E9F" w:rsidP="00904820">
      <w:pPr>
        <w:pStyle w:val="NormaleWeb"/>
        <w:shd w:val="clear" w:color="auto" w:fill="FFFFFF"/>
        <w:spacing w:before="0" w:beforeAutospacing="0" w:after="0" w:afterAutospacing="0"/>
        <w:ind w:firstLine="5812"/>
        <w:rPr>
          <w:rFonts w:ascii="Verdana" w:hAnsi="Verdana"/>
          <w:i/>
          <w:iCs/>
        </w:rPr>
      </w:pPr>
      <w:r w:rsidRPr="005C07BA">
        <w:rPr>
          <w:rFonts w:ascii="Verdana" w:hAnsi="Verdana"/>
          <w:i/>
          <w:iCs/>
        </w:rPr>
        <w:t>d</w:t>
      </w:r>
      <w:r w:rsidR="00B92C56" w:rsidRPr="005C07BA">
        <w:rPr>
          <w:rFonts w:ascii="Verdana" w:hAnsi="Verdana"/>
          <w:i/>
          <w:iCs/>
        </w:rPr>
        <w:t>ell’I</w:t>
      </w:r>
      <w:r w:rsidRPr="005C07BA">
        <w:rPr>
          <w:rFonts w:ascii="Verdana" w:hAnsi="Verdana"/>
          <w:i/>
          <w:iCs/>
        </w:rPr>
        <w:t>.</w:t>
      </w:r>
      <w:r w:rsidR="00B92C56" w:rsidRPr="005C07BA">
        <w:rPr>
          <w:rFonts w:ascii="Verdana" w:hAnsi="Verdana"/>
          <w:i/>
          <w:iCs/>
        </w:rPr>
        <w:t>C</w:t>
      </w:r>
      <w:r w:rsidRPr="005C07BA">
        <w:rPr>
          <w:rFonts w:ascii="Verdana" w:hAnsi="Verdana"/>
          <w:i/>
          <w:iCs/>
        </w:rPr>
        <w:t>.</w:t>
      </w:r>
      <w:r w:rsidR="00B92C56" w:rsidRPr="005C07BA">
        <w:rPr>
          <w:rFonts w:ascii="Verdana" w:hAnsi="Verdana"/>
          <w:i/>
          <w:iCs/>
        </w:rPr>
        <w:t xml:space="preserve"> Castiglione1  </w:t>
      </w:r>
    </w:p>
    <w:p w14:paraId="66899D94" w14:textId="77777777" w:rsidR="009457BA" w:rsidRPr="005C07BA" w:rsidRDefault="009457BA" w:rsidP="00B92C56">
      <w:pPr>
        <w:pStyle w:val="NormaleWeb"/>
        <w:shd w:val="clear" w:color="auto" w:fill="FFFFFF"/>
        <w:spacing w:before="0" w:beforeAutospacing="0" w:after="0" w:afterAutospacing="0"/>
        <w:ind w:firstLine="5812"/>
        <w:rPr>
          <w:rFonts w:ascii="Verdana" w:hAnsi="Verdana"/>
          <w:i/>
          <w:iCs/>
        </w:rPr>
      </w:pPr>
    </w:p>
    <w:p w14:paraId="39A14722" w14:textId="77777777" w:rsidR="005C07BA" w:rsidRPr="005C07BA" w:rsidRDefault="005C07BA" w:rsidP="00B92C56">
      <w:pPr>
        <w:pStyle w:val="NormaleWeb"/>
        <w:shd w:val="clear" w:color="auto" w:fill="FFFFFF"/>
        <w:spacing w:before="0" w:beforeAutospacing="0" w:after="0" w:afterAutospacing="0"/>
        <w:ind w:firstLine="5812"/>
        <w:rPr>
          <w:rFonts w:ascii="Verdana" w:hAnsi="Verdana"/>
        </w:rPr>
      </w:pPr>
    </w:p>
    <w:p w14:paraId="5787B137" w14:textId="6603B8D3" w:rsidR="000E0AA2" w:rsidRDefault="00B92C56" w:rsidP="00904820">
      <w:pPr>
        <w:pStyle w:val="Titolo2"/>
        <w:spacing w:before="0" w:beforeAutospacing="0" w:after="0" w:afterAutospacing="0"/>
        <w:ind w:left="1418" w:hanging="1418"/>
        <w:jc w:val="both"/>
        <w:rPr>
          <w:rFonts w:ascii="Verdana" w:hAnsi="Verdana"/>
          <w:color w:val="333333"/>
          <w:sz w:val="24"/>
          <w:szCs w:val="24"/>
        </w:rPr>
      </w:pPr>
      <w:r w:rsidRPr="009457BA">
        <w:rPr>
          <w:rFonts w:ascii="Verdana" w:hAnsi="Verdana"/>
          <w:sz w:val="24"/>
          <w:szCs w:val="24"/>
        </w:rPr>
        <w:t>Oggetto:</w:t>
      </w:r>
      <w:r w:rsidR="00904820">
        <w:rPr>
          <w:rFonts w:ascii="Verdana" w:hAnsi="Verdana"/>
          <w:sz w:val="24"/>
          <w:szCs w:val="24"/>
        </w:rPr>
        <w:t xml:space="preserve"> </w:t>
      </w:r>
      <w:r w:rsidR="009457BA" w:rsidRPr="009457BA">
        <w:rPr>
          <w:rFonts w:ascii="Verdana" w:hAnsi="Verdana"/>
          <w:color w:val="333333"/>
          <w:sz w:val="24"/>
          <w:szCs w:val="24"/>
        </w:rPr>
        <w:t>Materiali e risorse utili per il contrasto al bullismo e al cyberbullismo</w:t>
      </w:r>
    </w:p>
    <w:p w14:paraId="576E1B9A" w14:textId="3625B97D" w:rsidR="009457BA" w:rsidRDefault="009457BA" w:rsidP="009457BA">
      <w:pPr>
        <w:pStyle w:val="Titolo2"/>
        <w:spacing w:before="0" w:beforeAutospacing="0" w:after="0" w:afterAutospacing="0"/>
        <w:ind w:left="1276" w:hanging="1276"/>
        <w:rPr>
          <w:rFonts w:ascii="Verdana" w:hAnsi="Verdana"/>
          <w:color w:val="333333"/>
          <w:sz w:val="24"/>
          <w:szCs w:val="24"/>
        </w:rPr>
      </w:pPr>
    </w:p>
    <w:p w14:paraId="6049C261" w14:textId="77777777" w:rsidR="009457BA" w:rsidRPr="009457BA" w:rsidRDefault="009457BA" w:rsidP="009457BA">
      <w:pPr>
        <w:pStyle w:val="Titolo2"/>
        <w:spacing w:before="0" w:beforeAutospacing="0" w:after="0" w:afterAutospacing="0"/>
        <w:ind w:left="1276" w:hanging="1276"/>
        <w:rPr>
          <w:rFonts w:ascii="Verdana" w:hAnsi="Verdana"/>
          <w:color w:val="333333"/>
          <w:sz w:val="24"/>
          <w:szCs w:val="24"/>
        </w:rPr>
      </w:pPr>
    </w:p>
    <w:p w14:paraId="3DF6D6EE" w14:textId="382A91C9" w:rsidR="009457BA" w:rsidRDefault="009457BA" w:rsidP="009457BA">
      <w:pPr>
        <w:spacing w:line="276" w:lineRule="auto"/>
        <w:ind w:firstLine="851"/>
        <w:jc w:val="both"/>
        <w:textAlignment w:val="baseline"/>
        <w:rPr>
          <w:rFonts w:ascii="Verdana" w:hAnsi="Verdana" w:cs="Open Sans"/>
          <w:color w:val="666666"/>
        </w:rPr>
      </w:pPr>
      <w:r w:rsidRPr="009457BA">
        <w:rPr>
          <w:rFonts w:ascii="Verdana" w:hAnsi="Verdana" w:cs="Open Sans"/>
          <w:color w:val="000000"/>
          <w:bdr w:val="none" w:sz="0" w:space="0" w:color="auto" w:frame="1"/>
        </w:rPr>
        <w:t xml:space="preserve">In relazione a quanto indicato nelle Linee di Orientamento per la prevenzione e il contrasto del </w:t>
      </w:r>
      <w:r w:rsidR="00904820">
        <w:rPr>
          <w:rFonts w:ascii="Verdana" w:hAnsi="Verdana" w:cs="Open Sans"/>
          <w:color w:val="000000"/>
          <w:bdr w:val="none" w:sz="0" w:space="0" w:color="auto" w:frame="1"/>
        </w:rPr>
        <w:t>c</w:t>
      </w:r>
      <w:r w:rsidRPr="009457BA">
        <w:rPr>
          <w:rFonts w:ascii="Verdana" w:hAnsi="Verdana" w:cs="Open Sans"/>
          <w:color w:val="000000"/>
          <w:bdr w:val="none" w:sz="0" w:space="0" w:color="auto" w:frame="1"/>
        </w:rPr>
        <w:t xml:space="preserve">yberbullismo, </w:t>
      </w:r>
      <w:r w:rsidRPr="009457BA">
        <w:rPr>
          <w:rFonts w:ascii="Verdana" w:hAnsi="Verdana" w:cs="Open Sans"/>
          <w:b/>
          <w:bCs/>
          <w:color w:val="000000"/>
          <w:bdr w:val="none" w:sz="0" w:space="0" w:color="auto" w:frame="1"/>
        </w:rPr>
        <w:t>L</w:t>
      </w:r>
      <w:r w:rsidRPr="009457BA">
        <w:rPr>
          <w:rFonts w:ascii="Verdana" w:hAnsi="Verdana" w:cs="Open Sans"/>
          <w:b/>
          <w:bCs/>
          <w:color w:val="000000"/>
          <w:bdr w:val="none" w:sz="0" w:space="0" w:color="auto" w:frame="1"/>
        </w:rPr>
        <w:t>egge</w:t>
      </w:r>
      <w:r w:rsidRPr="009457BA">
        <w:rPr>
          <w:rFonts w:ascii="Verdana" w:hAnsi="Verdana" w:cs="Open Sans"/>
          <w:b/>
          <w:bCs/>
          <w:color w:val="000000"/>
          <w:bdr w:val="none" w:sz="0" w:space="0" w:color="auto" w:frame="1"/>
        </w:rPr>
        <w:t xml:space="preserve"> n. 71/2017</w:t>
      </w:r>
      <w:r w:rsidRPr="009457BA">
        <w:rPr>
          <w:rFonts w:ascii="Verdana" w:hAnsi="Verdana" w:cs="Open Sans"/>
          <w:color w:val="000000"/>
          <w:bdr w:val="none" w:sz="0" w:space="0" w:color="auto" w:frame="1"/>
        </w:rPr>
        <w:t>, le scuole hanno il compito di promuovere l’educazione all’uso consapevole della rete internet e l’educazione ai diritti e ai doveri legati all’utilizzo delle tecnologie informatiche.</w:t>
      </w:r>
    </w:p>
    <w:p w14:paraId="0B847813" w14:textId="77777777" w:rsidR="009457BA" w:rsidRDefault="009457BA" w:rsidP="009457BA">
      <w:pPr>
        <w:spacing w:line="276" w:lineRule="auto"/>
        <w:ind w:firstLine="851"/>
        <w:jc w:val="both"/>
        <w:textAlignment w:val="baseline"/>
        <w:rPr>
          <w:rFonts w:ascii="Verdana" w:hAnsi="Verdana" w:cs="Open Sans"/>
          <w:color w:val="000000"/>
          <w:bdr w:val="none" w:sz="0" w:space="0" w:color="auto" w:frame="1"/>
        </w:rPr>
      </w:pPr>
      <w:r w:rsidRPr="009457BA">
        <w:rPr>
          <w:rFonts w:ascii="Verdana" w:hAnsi="Verdana" w:cs="Open Sans"/>
          <w:color w:val="000000"/>
          <w:bdr w:val="none" w:sz="0" w:space="0" w:color="auto" w:frame="1"/>
        </w:rPr>
        <w:t xml:space="preserve">Secondo il provvedimento, per </w:t>
      </w:r>
      <w:r w:rsidRPr="009457BA">
        <w:rPr>
          <w:rFonts w:ascii="Verdana" w:hAnsi="Verdana" w:cs="Open Sans"/>
          <w:b/>
          <w:bCs/>
          <w:color w:val="000000"/>
          <w:bdr w:val="none" w:sz="0" w:space="0" w:color="auto" w:frame="1"/>
        </w:rPr>
        <w:t>bullismo telematico</w:t>
      </w:r>
      <w:r w:rsidRPr="009457BA">
        <w:rPr>
          <w:rFonts w:ascii="Verdana" w:hAnsi="Verdana" w:cs="Open Sans"/>
          <w:color w:val="000000"/>
          <w:bdr w:val="none" w:sz="0" w:space="0" w:color="auto" w:frame="1"/>
        </w:rPr>
        <w:t xml:space="preserve"> si intende “</w:t>
      </w:r>
      <w:r w:rsidRPr="009457BA">
        <w:rPr>
          <w:rFonts w:ascii="Verdana" w:hAnsi="Verdana" w:cs="Open Sans"/>
          <w:i/>
          <w:iCs/>
          <w:color w:val="000000"/>
          <w:bdr w:val="none" w:sz="0" w:space="0" w:color="auto" w:frame="1"/>
        </w:rPr>
        <w:t>qualsiasi forma di pressione, aggressione, molestia, ricatto, ingiuria, denigrazione, diffamazione, furto d’identità, alterazione, acquisizione illecita, manipolazione, trattamento illecito di dati personali in danno di minorenni, realizzata per via telematica, nonché la diffusione di contenuti on line aventi ad oggetto anche uno o più componenti della famiglia del minore il cui scopo intenzionale e predominante sia quello di isolare un minore o un gruppo di minori un serio abuso, un attacco dannoso o la loro messa in ridicolo</w:t>
      </w:r>
      <w:r w:rsidRPr="009457BA">
        <w:rPr>
          <w:rFonts w:ascii="Verdana" w:hAnsi="Verdana" w:cs="Open Sans"/>
          <w:color w:val="000000"/>
          <w:bdr w:val="none" w:sz="0" w:space="0" w:color="auto" w:frame="1"/>
        </w:rPr>
        <w:t>”.</w:t>
      </w:r>
    </w:p>
    <w:p w14:paraId="226EC41D" w14:textId="6272D57E" w:rsidR="009457BA" w:rsidRDefault="009457BA" w:rsidP="009457BA">
      <w:pPr>
        <w:spacing w:line="276" w:lineRule="auto"/>
        <w:ind w:firstLine="851"/>
        <w:jc w:val="both"/>
        <w:textAlignment w:val="baseline"/>
        <w:rPr>
          <w:rFonts w:ascii="Verdana" w:hAnsi="Verdana" w:cs="Open Sans"/>
          <w:color w:val="000000"/>
          <w:bdr w:val="none" w:sz="0" w:space="0" w:color="auto" w:frame="1"/>
        </w:rPr>
      </w:pPr>
      <w:r w:rsidRPr="009457BA">
        <w:rPr>
          <w:rFonts w:ascii="Verdana" w:hAnsi="Verdana" w:cs="Open Sans"/>
          <w:color w:val="000000"/>
          <w:shd w:val="clear" w:color="auto" w:fill="FFFFFF"/>
        </w:rPr>
        <w:t xml:space="preserve">Sul </w:t>
      </w:r>
      <w:r w:rsidR="00EB3341">
        <w:rPr>
          <w:rFonts w:ascii="Verdana" w:hAnsi="Verdana" w:cs="Open Sans"/>
          <w:color w:val="000000"/>
          <w:shd w:val="clear" w:color="auto" w:fill="FFFFFF"/>
        </w:rPr>
        <w:t xml:space="preserve">sito </w:t>
      </w:r>
      <w:hyperlink r:id="rId8" w:history="1">
        <w:r w:rsidR="00EB3341" w:rsidRPr="00EB3341">
          <w:rPr>
            <w:rStyle w:val="Collegamentoipertestuale"/>
            <w:rFonts w:ascii="Verdana" w:hAnsi="Verdana" w:cs="Open Sans"/>
            <w:shd w:val="clear" w:color="auto" w:fill="FFFFFF"/>
          </w:rPr>
          <w:t>giustizia.it</w:t>
        </w:r>
      </w:hyperlink>
      <w:r w:rsidR="00EB3341">
        <w:rPr>
          <w:rFonts w:ascii="Verdana" w:hAnsi="Verdana" w:cs="Open Sans"/>
          <w:color w:val="000000"/>
          <w:shd w:val="clear" w:color="auto" w:fill="FFFFFF"/>
        </w:rPr>
        <w:t xml:space="preserve"> </w:t>
      </w:r>
      <w:r w:rsidRPr="009457BA">
        <w:rPr>
          <w:rFonts w:ascii="Verdana" w:hAnsi="Verdana" w:cs="Open Sans"/>
          <w:color w:val="000000"/>
          <w:shd w:val="clear" w:color="auto" w:fill="FFFFFF"/>
        </w:rPr>
        <w:t>è stato creato iGloss@ 1.1, una sorta di Abc dei comportamenti devianti online, elaborato dal Dipartimento per la Giustizia Minorile e di Comunità, per conoscere le principali caratteristiche delle condotte devianti e dei risvolti socio-giuridici.</w:t>
      </w:r>
    </w:p>
    <w:p w14:paraId="0A03B1EB" w14:textId="2C61A966" w:rsidR="009457BA" w:rsidRPr="009457BA" w:rsidRDefault="009457BA" w:rsidP="009457BA">
      <w:pPr>
        <w:spacing w:line="276" w:lineRule="auto"/>
        <w:ind w:firstLine="851"/>
        <w:jc w:val="both"/>
        <w:textAlignment w:val="baseline"/>
        <w:rPr>
          <w:rFonts w:ascii="Verdana" w:hAnsi="Verdana" w:cs="Open Sans"/>
          <w:color w:val="000000"/>
          <w:bdr w:val="none" w:sz="0" w:space="0" w:color="auto" w:frame="1"/>
        </w:rPr>
      </w:pPr>
      <w:r w:rsidRPr="009457BA">
        <w:rPr>
          <w:rFonts w:ascii="Verdana" w:hAnsi="Verdana"/>
          <w:color w:val="1C2024"/>
          <w:shd w:val="clear" w:color="auto" w:fill="FFFFFF"/>
        </w:rPr>
        <w:t xml:space="preserve">La Rete è un’occasione educativa importante per prevenire e contrastare episodi di bullismo e cyberbullismo.  La scuola e le famiglie devono essere unite in questa sfida, per questo </w:t>
      </w:r>
      <w:r>
        <w:rPr>
          <w:rFonts w:ascii="Verdana" w:hAnsi="Verdana"/>
          <w:color w:val="1C2024"/>
          <w:shd w:val="clear" w:color="auto" w:fill="FFFFFF"/>
        </w:rPr>
        <w:t xml:space="preserve">in allegato, sono proposti </w:t>
      </w:r>
      <w:r w:rsidRPr="009457BA">
        <w:rPr>
          <w:rFonts w:ascii="Verdana" w:hAnsi="Verdana"/>
          <w:color w:val="1C2024"/>
          <w:shd w:val="clear" w:color="auto" w:fill="FFFFFF"/>
        </w:rPr>
        <w:t>alcuni collegamenti a materiali esterni da consultare e a cui fare riferimento.</w:t>
      </w:r>
    </w:p>
    <w:p w14:paraId="4E2F3926" w14:textId="77777777" w:rsidR="00082247" w:rsidRPr="005C07BA" w:rsidRDefault="00082247" w:rsidP="00F8717D">
      <w:pPr>
        <w:pStyle w:val="NormaleWeb"/>
        <w:shd w:val="clear" w:color="auto" w:fill="FFFFFF"/>
        <w:spacing w:before="160" w:beforeAutospacing="0" w:after="160" w:afterAutospacing="0"/>
        <w:jc w:val="both"/>
        <w:rPr>
          <w:rFonts w:ascii="Verdana" w:hAnsi="Verdana"/>
        </w:rPr>
      </w:pPr>
    </w:p>
    <w:p w14:paraId="7AF9A382" w14:textId="54F42A9A" w:rsidR="00F8717D" w:rsidRDefault="00B92C56" w:rsidP="00F8717D">
      <w:pPr>
        <w:pStyle w:val="NormaleWeb"/>
        <w:shd w:val="clear" w:color="auto" w:fill="FFFFFF"/>
        <w:spacing w:before="0" w:beforeAutospacing="0" w:after="0" w:afterAutospacing="0"/>
        <w:rPr>
          <w:rFonts w:ascii="Verdana" w:hAnsi="Verdana"/>
        </w:rPr>
      </w:pPr>
      <w:r w:rsidRPr="005C07BA">
        <w:rPr>
          <w:rFonts w:ascii="Verdana" w:hAnsi="Verdana"/>
        </w:rPr>
        <w:t xml:space="preserve">Castiglione delle Stiviere, li </w:t>
      </w:r>
      <w:r w:rsidR="00766140">
        <w:rPr>
          <w:rFonts w:ascii="Verdana" w:hAnsi="Verdana"/>
        </w:rPr>
        <w:t>1</w:t>
      </w:r>
      <w:r w:rsidR="009457BA">
        <w:rPr>
          <w:rFonts w:ascii="Verdana" w:hAnsi="Verdana"/>
        </w:rPr>
        <w:t>5</w:t>
      </w:r>
      <w:r w:rsidRPr="005C07BA">
        <w:rPr>
          <w:rFonts w:ascii="Verdana" w:hAnsi="Verdana"/>
        </w:rPr>
        <w:t>/1</w:t>
      </w:r>
      <w:r w:rsidR="005C07BA" w:rsidRPr="005C07BA">
        <w:rPr>
          <w:rFonts w:ascii="Verdana" w:hAnsi="Verdana"/>
        </w:rPr>
        <w:t>1</w:t>
      </w:r>
      <w:r w:rsidRPr="005C07BA">
        <w:rPr>
          <w:rFonts w:ascii="Verdana" w:hAnsi="Verdana"/>
        </w:rPr>
        <w:t>/202</w:t>
      </w:r>
      <w:r w:rsidR="00F8717D" w:rsidRPr="005C07BA">
        <w:rPr>
          <w:rFonts w:ascii="Verdana" w:hAnsi="Verdana"/>
        </w:rPr>
        <w:t>1</w:t>
      </w:r>
      <w:r w:rsidRPr="005C07BA">
        <w:rPr>
          <w:rFonts w:ascii="Verdana" w:hAnsi="Verdana"/>
        </w:rPr>
        <w:t xml:space="preserve"> </w:t>
      </w:r>
    </w:p>
    <w:p w14:paraId="1B1CBCFE" w14:textId="77777777" w:rsidR="00082247" w:rsidRPr="005C07BA" w:rsidRDefault="00082247" w:rsidP="00F8717D">
      <w:pPr>
        <w:pStyle w:val="NormaleWeb"/>
        <w:shd w:val="clear" w:color="auto" w:fill="FFFFFF"/>
        <w:spacing w:before="0" w:beforeAutospacing="0" w:after="0" w:afterAutospacing="0"/>
        <w:rPr>
          <w:rFonts w:ascii="Verdana" w:hAnsi="Verdana"/>
        </w:rPr>
      </w:pPr>
    </w:p>
    <w:p w14:paraId="56E3CD41" w14:textId="77777777" w:rsidR="009457BA" w:rsidRDefault="00D81E9F" w:rsidP="009457BA">
      <w:pPr>
        <w:pStyle w:val="NormaleWeb"/>
        <w:shd w:val="clear" w:color="auto" w:fill="FFFFFF"/>
        <w:spacing w:before="0" w:beforeAutospacing="0" w:after="0" w:afterAutospacing="0"/>
        <w:ind w:left="720"/>
        <w:jc w:val="center"/>
        <w:rPr>
          <w:rFonts w:ascii="Verdana" w:hAnsi="Verdana"/>
          <w:i/>
          <w:iCs/>
        </w:rPr>
      </w:pPr>
      <w:r w:rsidRPr="005C07BA">
        <w:rPr>
          <w:rFonts w:ascii="Verdana" w:hAnsi="Verdana"/>
          <w:i/>
          <w:iCs/>
        </w:rPr>
        <w:t xml:space="preserve">                                                                                      </w:t>
      </w:r>
      <w:r w:rsidR="009457BA">
        <w:rPr>
          <w:rFonts w:ascii="Verdana" w:hAnsi="Verdana"/>
          <w:i/>
          <w:iCs/>
        </w:rPr>
        <w:t xml:space="preserve">    </w:t>
      </w:r>
    </w:p>
    <w:p w14:paraId="285F1364" w14:textId="77777777" w:rsidR="009457BA" w:rsidRDefault="009457BA" w:rsidP="009457BA">
      <w:pPr>
        <w:pStyle w:val="NormaleWeb"/>
        <w:shd w:val="clear" w:color="auto" w:fill="FFFFFF"/>
        <w:spacing w:before="0" w:beforeAutospacing="0" w:after="0" w:afterAutospacing="0"/>
        <w:ind w:left="720"/>
        <w:jc w:val="right"/>
        <w:rPr>
          <w:rFonts w:ascii="Verdana" w:hAnsi="Verdana"/>
          <w:i/>
          <w:iCs/>
        </w:rPr>
      </w:pPr>
      <w:r>
        <w:rPr>
          <w:rFonts w:ascii="Verdana" w:hAnsi="Verdana"/>
          <w:i/>
          <w:iCs/>
        </w:rPr>
        <w:t xml:space="preserve">Referente prevenzione e contrasto </w:t>
      </w:r>
    </w:p>
    <w:p w14:paraId="14961233" w14:textId="0B76FC79" w:rsidR="005C07BA" w:rsidRPr="005C07BA" w:rsidRDefault="009457BA" w:rsidP="009457BA">
      <w:pPr>
        <w:pStyle w:val="NormaleWeb"/>
        <w:shd w:val="clear" w:color="auto" w:fill="FFFFFF"/>
        <w:spacing w:before="0" w:beforeAutospacing="0" w:after="0" w:afterAutospacing="0"/>
        <w:ind w:left="720"/>
        <w:jc w:val="center"/>
        <w:rPr>
          <w:rFonts w:ascii="Verdana" w:hAnsi="Verdana"/>
          <w:i/>
          <w:iCs/>
        </w:rPr>
      </w:pPr>
      <w:r>
        <w:rPr>
          <w:rFonts w:ascii="Verdana" w:hAnsi="Verdana"/>
          <w:i/>
          <w:iCs/>
        </w:rPr>
        <w:t xml:space="preserve">                                                            al bullismo e cyberbullismo</w:t>
      </w:r>
    </w:p>
    <w:p w14:paraId="546B916F" w14:textId="5FCBF136" w:rsidR="002D292D" w:rsidRPr="005C07BA" w:rsidRDefault="009457BA" w:rsidP="009457BA">
      <w:pPr>
        <w:pStyle w:val="NormaleWeb"/>
        <w:shd w:val="clear" w:color="auto" w:fill="FFFFFF"/>
        <w:spacing w:before="0" w:beforeAutospacing="0" w:after="0" w:afterAutospacing="0"/>
        <w:ind w:left="720"/>
        <w:rPr>
          <w:rFonts w:ascii="Verdana" w:hAnsi="Verdana"/>
        </w:rPr>
      </w:pPr>
      <w:r>
        <w:rPr>
          <w:rFonts w:ascii="Verdana" w:hAnsi="Verdana"/>
          <w:i/>
          <w:iCs/>
        </w:rPr>
        <w:t xml:space="preserve">                                                                  </w:t>
      </w:r>
      <w:r w:rsidR="00E56035" w:rsidRPr="005C07BA">
        <w:rPr>
          <w:rFonts w:ascii="Verdana" w:hAnsi="Verdana"/>
          <w:i/>
          <w:iCs/>
        </w:rPr>
        <w:t xml:space="preserve">Prof. </w:t>
      </w:r>
      <w:r w:rsidR="005C07BA" w:rsidRPr="005C07BA">
        <w:rPr>
          <w:rFonts w:ascii="Verdana" w:hAnsi="Verdana"/>
          <w:i/>
          <w:iCs/>
        </w:rPr>
        <w:t>S</w:t>
      </w:r>
      <w:r w:rsidR="005C07BA">
        <w:rPr>
          <w:rFonts w:ascii="Verdana" w:hAnsi="Verdana"/>
          <w:i/>
          <w:iCs/>
        </w:rPr>
        <w:t>tefano Vaccari</w:t>
      </w:r>
    </w:p>
    <w:p w14:paraId="14FFA925" w14:textId="54279BD1" w:rsidR="002D292D" w:rsidRDefault="002D292D" w:rsidP="002D292D">
      <w:pPr>
        <w:spacing w:line="360" w:lineRule="auto"/>
        <w:jc w:val="both"/>
        <w:rPr>
          <w:sz w:val="26"/>
          <w:szCs w:val="26"/>
        </w:rPr>
      </w:pPr>
    </w:p>
    <w:p w14:paraId="0E918BED" w14:textId="00B1C543" w:rsidR="00904820" w:rsidRDefault="00904820" w:rsidP="002D292D">
      <w:pPr>
        <w:spacing w:line="360" w:lineRule="auto"/>
        <w:jc w:val="both"/>
        <w:rPr>
          <w:sz w:val="26"/>
          <w:szCs w:val="26"/>
        </w:rPr>
      </w:pPr>
    </w:p>
    <w:p w14:paraId="15DF17AE" w14:textId="2A9C323F" w:rsidR="00904820" w:rsidRDefault="00904820" w:rsidP="00904820">
      <w:pPr>
        <w:pStyle w:val="Titolo2"/>
        <w:spacing w:before="0" w:beforeAutospacing="0" w:after="0" w:afterAutospacing="0"/>
        <w:jc w:val="center"/>
        <w:rPr>
          <w:rFonts w:ascii="Verdana" w:hAnsi="Verdana"/>
          <w:color w:val="333333"/>
          <w:sz w:val="24"/>
          <w:szCs w:val="24"/>
        </w:rPr>
      </w:pPr>
      <w:r w:rsidRPr="009457BA">
        <w:rPr>
          <w:rFonts w:ascii="Verdana" w:hAnsi="Verdana"/>
          <w:color w:val="333333"/>
          <w:sz w:val="24"/>
          <w:szCs w:val="24"/>
        </w:rPr>
        <w:lastRenderedPageBreak/>
        <w:t>Materiali e risorse utili per il contrasto al bullismo e al cyberbullismo</w:t>
      </w:r>
    </w:p>
    <w:p w14:paraId="45407207" w14:textId="546359E6" w:rsidR="00904820" w:rsidRDefault="00904820" w:rsidP="00904820">
      <w:pPr>
        <w:pStyle w:val="Titolo2"/>
        <w:spacing w:before="0" w:beforeAutospacing="0" w:after="0" w:afterAutospacing="0"/>
        <w:jc w:val="center"/>
        <w:rPr>
          <w:rFonts w:ascii="Verdana" w:hAnsi="Verdana"/>
          <w:color w:val="333333"/>
          <w:sz w:val="24"/>
          <w:szCs w:val="24"/>
        </w:rPr>
      </w:pPr>
    </w:p>
    <w:p w14:paraId="4DA2F686" w14:textId="28254B50" w:rsidR="00904820" w:rsidRPr="00EB6DE5" w:rsidRDefault="001E3D90" w:rsidP="00EB6DE5">
      <w:pPr>
        <w:numPr>
          <w:ilvl w:val="0"/>
          <w:numId w:val="7"/>
        </w:numPr>
        <w:spacing w:after="150"/>
        <w:ind w:left="567" w:right="675"/>
        <w:jc w:val="both"/>
        <w:rPr>
          <w:rFonts w:ascii="Verdana" w:hAnsi="Verdana"/>
          <w:color w:val="1C2024"/>
          <w:sz w:val="22"/>
          <w:szCs w:val="22"/>
        </w:rPr>
      </w:pPr>
      <w:r>
        <w:rPr>
          <w:rStyle w:val="Enfasigrassetto"/>
          <w:rFonts w:ascii="Verdana" w:hAnsi="Verdana"/>
          <w:color w:val="0066CC"/>
          <w:sz w:val="22"/>
          <w:szCs w:val="22"/>
        </w:rPr>
        <w:fldChar w:fldCharType="begin"/>
      </w:r>
      <w:r>
        <w:rPr>
          <w:rStyle w:val="Enfasigrassetto"/>
          <w:rFonts w:ascii="Verdana" w:hAnsi="Verdana"/>
          <w:color w:val="0066CC"/>
          <w:sz w:val="22"/>
          <w:szCs w:val="22"/>
        </w:rPr>
        <w:instrText xml:space="preserve"> HYPERLINK "http://www.generazioniconnesse.it/site/it/home-page/" </w:instrText>
      </w:r>
      <w:r>
        <w:rPr>
          <w:rStyle w:val="Enfasigrassetto"/>
          <w:rFonts w:ascii="Verdana" w:hAnsi="Verdana"/>
          <w:color w:val="0066CC"/>
          <w:sz w:val="22"/>
          <w:szCs w:val="22"/>
        </w:rPr>
      </w:r>
      <w:r>
        <w:rPr>
          <w:rStyle w:val="Enfasigrassetto"/>
          <w:rFonts w:ascii="Verdana" w:hAnsi="Verdana"/>
          <w:color w:val="0066CC"/>
          <w:sz w:val="22"/>
          <w:szCs w:val="22"/>
        </w:rPr>
        <w:fldChar w:fldCharType="separate"/>
      </w:r>
      <w:r w:rsidR="00904820" w:rsidRPr="001E3D90">
        <w:rPr>
          <w:rStyle w:val="Collegamentoipertestuale"/>
          <w:rFonts w:ascii="Verdana" w:hAnsi="Verdana"/>
          <w:sz w:val="22"/>
          <w:szCs w:val="22"/>
        </w:rPr>
        <w:t>generazioniconnesse.it</w:t>
      </w:r>
      <w:r w:rsidR="00904820" w:rsidRPr="001E3D90">
        <w:rPr>
          <w:rStyle w:val="Collegamentoipertestuale"/>
          <w:rFonts w:ascii="Verdana" w:hAnsi="Verdana"/>
          <w:sz w:val="22"/>
          <w:szCs w:val="22"/>
        </w:rPr>
        <w:t> </w:t>
      </w:r>
      <w:r>
        <w:rPr>
          <w:rStyle w:val="Enfasigrassetto"/>
          <w:rFonts w:ascii="Verdana" w:hAnsi="Verdana"/>
          <w:color w:val="0066CC"/>
          <w:sz w:val="22"/>
          <w:szCs w:val="22"/>
        </w:rPr>
        <w:fldChar w:fldCharType="end"/>
      </w:r>
      <w:r w:rsidR="00904820" w:rsidRPr="00EB6DE5">
        <w:rPr>
          <w:rFonts w:ascii="Verdana" w:hAnsi="Verdana"/>
          <w:color w:val="1C2024"/>
          <w:sz w:val="22"/>
          <w:szCs w:val="22"/>
        </w:rPr>
        <w:t>(SITO MIUR)</w:t>
      </w:r>
    </w:p>
    <w:p w14:paraId="7FD847B8" w14:textId="29A3E3D6" w:rsidR="00904820" w:rsidRPr="00EB6DE5" w:rsidRDefault="001E3D90" w:rsidP="00EB6DE5">
      <w:pPr>
        <w:numPr>
          <w:ilvl w:val="0"/>
          <w:numId w:val="7"/>
        </w:numPr>
        <w:spacing w:after="150"/>
        <w:ind w:left="567" w:right="675"/>
        <w:jc w:val="both"/>
        <w:rPr>
          <w:rFonts w:ascii="Verdana" w:hAnsi="Verdana"/>
          <w:color w:val="1C2024"/>
          <w:sz w:val="22"/>
          <w:szCs w:val="22"/>
        </w:rPr>
      </w:pPr>
      <w:hyperlink r:id="rId9" w:history="1">
        <w:r w:rsidR="00904820" w:rsidRPr="001E3D90">
          <w:rPr>
            <w:rStyle w:val="Collegamentoipertestuale"/>
            <w:rFonts w:ascii="Verdana" w:hAnsi="Verdana"/>
            <w:sz w:val="22"/>
            <w:szCs w:val="22"/>
          </w:rPr>
          <w:t>generazioniconnesse.it </w:t>
        </w:r>
      </w:hyperlink>
      <w:r w:rsidR="00904820" w:rsidRPr="00EB6DE5">
        <w:rPr>
          <w:rFonts w:ascii="Verdana" w:hAnsi="Verdana"/>
          <w:color w:val="1C2024"/>
          <w:sz w:val="22"/>
          <w:szCs w:val="22"/>
        </w:rPr>
        <w:t>(AREA DEDICATA GENITORI-RAGAZZI-DOCENTI E SCUOLA)</w:t>
      </w:r>
      <w:r w:rsidR="009742AD" w:rsidRPr="00EB6DE5">
        <w:rPr>
          <w:rFonts w:ascii="Verdana" w:hAnsi="Verdana"/>
          <w:color w:val="1C2024"/>
          <w:sz w:val="22"/>
          <w:szCs w:val="22"/>
        </w:rPr>
        <w:t xml:space="preserve"> </w:t>
      </w:r>
    </w:p>
    <w:p w14:paraId="27446444" w14:textId="2E838611" w:rsidR="00904820" w:rsidRPr="00DA60A7" w:rsidRDefault="00904820" w:rsidP="00DA60A7">
      <w:pPr>
        <w:numPr>
          <w:ilvl w:val="0"/>
          <w:numId w:val="7"/>
        </w:numPr>
        <w:spacing w:after="150"/>
        <w:ind w:left="567" w:right="675"/>
        <w:jc w:val="both"/>
        <w:rPr>
          <w:rFonts w:ascii="Verdana" w:hAnsi="Verdana"/>
          <w:color w:val="1C2024"/>
          <w:sz w:val="22"/>
          <w:szCs w:val="22"/>
        </w:rPr>
      </w:pPr>
      <w:hyperlink r:id="rId10" w:history="1">
        <w:r w:rsidRPr="00EB6DE5">
          <w:rPr>
            <w:rStyle w:val="Collegamentoipertestuale"/>
            <w:rFonts w:ascii="Verdana" w:hAnsi="Verdana"/>
            <w:color w:val="0066CC"/>
            <w:sz w:val="22"/>
            <w:szCs w:val="22"/>
          </w:rPr>
          <w:t>YouPol</w:t>
        </w:r>
      </w:hyperlink>
      <w:r w:rsidRPr="00EB6DE5">
        <w:rPr>
          <w:rStyle w:val="Enfasigrassetto"/>
          <w:rFonts w:ascii="Verdana" w:hAnsi="Verdana"/>
          <w:color w:val="1C2024"/>
          <w:sz w:val="22"/>
          <w:szCs w:val="22"/>
        </w:rPr>
        <w:t> </w:t>
      </w:r>
      <w:r w:rsidRPr="00DA60A7">
        <w:rPr>
          <w:rStyle w:val="Enfasicorsivo"/>
          <w:rFonts w:ascii="Verdana" w:hAnsi="Verdana"/>
          <w:b/>
          <w:bCs/>
          <w:color w:val="1C2024"/>
          <w:sz w:val="22"/>
          <w:szCs w:val="22"/>
        </w:rPr>
        <w:t>Per segnalare alla Polizia un atto di bullismo in corso</w:t>
      </w:r>
      <w:r w:rsidRPr="00DA60A7">
        <w:rPr>
          <w:rFonts w:ascii="Verdana" w:hAnsi="Verdana"/>
          <w:color w:val="1C2024"/>
          <w:sz w:val="22"/>
          <w:szCs w:val="22"/>
        </w:rPr>
        <w:br/>
        <w:t>Scarica sul tuo cellulare l'applicazione e mettiti in comunicazione tramite sms con la Polizia</w:t>
      </w:r>
    </w:p>
    <w:p w14:paraId="05C75973" w14:textId="4E3F3D16" w:rsidR="00904820" w:rsidRPr="00DA60A7" w:rsidRDefault="00F40A6A" w:rsidP="00DA60A7">
      <w:pPr>
        <w:numPr>
          <w:ilvl w:val="0"/>
          <w:numId w:val="7"/>
        </w:numPr>
        <w:spacing w:after="150"/>
        <w:ind w:left="567" w:right="675"/>
        <w:jc w:val="both"/>
        <w:rPr>
          <w:rFonts w:ascii="Verdana" w:hAnsi="Verdana"/>
          <w:color w:val="1C2024"/>
          <w:sz w:val="22"/>
          <w:szCs w:val="22"/>
        </w:rPr>
      </w:pPr>
      <w:hyperlink r:id="rId11" w:history="1">
        <w:r w:rsidRPr="00F40A6A">
          <w:rPr>
            <w:rStyle w:val="Collegamentoipertestuale"/>
            <w:rFonts w:ascii="Verdana" w:hAnsi="Verdana"/>
            <w:sz w:val="22"/>
            <w:szCs w:val="22"/>
          </w:rPr>
          <w:t>Pagina Telefono Azzurro dedicata al bullismo</w:t>
        </w:r>
      </w:hyperlink>
      <w:r>
        <w:rPr>
          <w:rFonts w:ascii="Verdana" w:hAnsi="Verdana"/>
          <w:color w:val="1C2024"/>
          <w:sz w:val="22"/>
          <w:szCs w:val="22"/>
        </w:rPr>
        <w:t xml:space="preserve"> (</w:t>
      </w:r>
      <w:r w:rsidR="00904820" w:rsidRPr="00DA60A7">
        <w:rPr>
          <w:rFonts w:ascii="Verdana" w:hAnsi="Verdana"/>
          <w:color w:val="1C2024"/>
          <w:sz w:val="22"/>
          <w:szCs w:val="22"/>
        </w:rPr>
        <w:t xml:space="preserve">si vedano tutte le sezioni </w:t>
      </w:r>
      <w:r w:rsidR="00E44D86">
        <w:rPr>
          <w:rFonts w:ascii="Verdana" w:hAnsi="Verdana"/>
          <w:color w:val="1C2024"/>
          <w:sz w:val="22"/>
          <w:szCs w:val="22"/>
        </w:rPr>
        <w:t xml:space="preserve">in alto </w:t>
      </w:r>
      <w:r w:rsidR="00904820" w:rsidRPr="00DA60A7">
        <w:rPr>
          <w:rFonts w:ascii="Verdana" w:hAnsi="Verdana"/>
          <w:color w:val="1C2024"/>
          <w:sz w:val="22"/>
          <w:szCs w:val="22"/>
        </w:rPr>
        <w:t>della pagina)</w:t>
      </w:r>
    </w:p>
    <w:p w14:paraId="4BBF54F6" w14:textId="144900EB" w:rsidR="00904820" w:rsidRPr="00EB6DE5" w:rsidRDefault="00F40A6A" w:rsidP="00EB6DE5">
      <w:pPr>
        <w:numPr>
          <w:ilvl w:val="0"/>
          <w:numId w:val="7"/>
        </w:numPr>
        <w:spacing w:after="150"/>
        <w:ind w:left="567" w:right="675"/>
        <w:jc w:val="both"/>
        <w:rPr>
          <w:rFonts w:ascii="Verdana" w:hAnsi="Verdana"/>
          <w:color w:val="1C2024"/>
          <w:sz w:val="22"/>
          <w:szCs w:val="22"/>
        </w:rPr>
      </w:pPr>
      <w:hyperlink r:id="rId12" w:history="1">
        <w:r w:rsidRPr="00F40A6A">
          <w:rPr>
            <w:rStyle w:val="Collegamentoipertestuale"/>
            <w:rFonts w:ascii="Verdana" w:hAnsi="Verdana"/>
            <w:sz w:val="22"/>
            <w:szCs w:val="22"/>
          </w:rPr>
          <w:t>Pagina del Telefono Azzurro dedicata al cyberbullismo</w:t>
        </w:r>
      </w:hyperlink>
      <w:r w:rsidR="00904820" w:rsidRPr="00EB6DE5">
        <w:rPr>
          <w:rFonts w:ascii="Verdana" w:hAnsi="Verdana"/>
          <w:color w:val="1C2024"/>
          <w:sz w:val="22"/>
          <w:szCs w:val="22"/>
        </w:rPr>
        <w:t xml:space="preserve"> </w:t>
      </w:r>
      <w:r w:rsidR="001E3D90">
        <w:rPr>
          <w:rFonts w:ascii="Verdana" w:hAnsi="Verdana"/>
          <w:color w:val="1C2024"/>
          <w:sz w:val="22"/>
          <w:szCs w:val="22"/>
        </w:rPr>
        <w:t xml:space="preserve">(si </w:t>
      </w:r>
      <w:r w:rsidR="00904820" w:rsidRPr="00EB6DE5">
        <w:rPr>
          <w:rFonts w:ascii="Verdana" w:hAnsi="Verdana"/>
          <w:color w:val="1C2024"/>
          <w:sz w:val="22"/>
          <w:szCs w:val="22"/>
        </w:rPr>
        <w:t xml:space="preserve">vedano tutte le sezioni </w:t>
      </w:r>
      <w:r w:rsidR="00E44D86">
        <w:rPr>
          <w:rFonts w:ascii="Verdana" w:hAnsi="Verdana"/>
          <w:color w:val="1C2024"/>
          <w:sz w:val="22"/>
          <w:szCs w:val="22"/>
        </w:rPr>
        <w:t>in alto alla</w:t>
      </w:r>
      <w:r w:rsidR="00904820" w:rsidRPr="00EB6DE5">
        <w:rPr>
          <w:rFonts w:ascii="Verdana" w:hAnsi="Verdana"/>
          <w:color w:val="1C2024"/>
          <w:sz w:val="22"/>
          <w:szCs w:val="22"/>
        </w:rPr>
        <w:t xml:space="preserve"> pagina)</w:t>
      </w:r>
    </w:p>
    <w:p w14:paraId="062B4673" w14:textId="036DFEFB" w:rsidR="00904820" w:rsidRPr="00EB6DE5" w:rsidRDefault="00E44D86" w:rsidP="00EB6DE5">
      <w:pPr>
        <w:numPr>
          <w:ilvl w:val="0"/>
          <w:numId w:val="7"/>
        </w:numPr>
        <w:spacing w:after="150"/>
        <w:ind w:left="567" w:right="675"/>
        <w:jc w:val="both"/>
        <w:rPr>
          <w:rFonts w:ascii="Verdana" w:hAnsi="Verdana"/>
          <w:color w:val="1C2024"/>
          <w:sz w:val="22"/>
          <w:szCs w:val="22"/>
        </w:rPr>
      </w:pPr>
      <w:hyperlink r:id="rId13" w:history="1">
        <w:r w:rsidRPr="00E44D86">
          <w:rPr>
            <w:rStyle w:val="Collegamentoipertestuale"/>
            <w:rFonts w:ascii="Verdana" w:hAnsi="Verdana"/>
            <w:sz w:val="22"/>
            <w:szCs w:val="22"/>
          </w:rPr>
          <w:t>Pagina del Telefono Azzurro</w:t>
        </w:r>
      </w:hyperlink>
      <w:r>
        <w:rPr>
          <w:rFonts w:ascii="Verdana" w:hAnsi="Verdana"/>
          <w:color w:val="1C2024"/>
          <w:sz w:val="22"/>
          <w:szCs w:val="22"/>
        </w:rPr>
        <w:t xml:space="preserve"> </w:t>
      </w:r>
      <w:r w:rsidR="00904820" w:rsidRPr="00EB6DE5">
        <w:rPr>
          <w:rFonts w:ascii="Verdana" w:hAnsi="Verdana"/>
          <w:color w:val="1C2024"/>
          <w:sz w:val="22"/>
          <w:szCs w:val="22"/>
        </w:rPr>
        <w:t>da cui si può accedere ad altre tematiche interessanti per docenti e genitori</w:t>
      </w:r>
    </w:p>
    <w:p w14:paraId="453A5E87" w14:textId="2AF91744" w:rsidR="00904820" w:rsidRPr="00EB6DE5" w:rsidRDefault="00E44D86" w:rsidP="00EB6DE5">
      <w:pPr>
        <w:numPr>
          <w:ilvl w:val="0"/>
          <w:numId w:val="7"/>
        </w:numPr>
        <w:spacing w:after="150"/>
        <w:ind w:left="567" w:right="675"/>
        <w:jc w:val="both"/>
        <w:rPr>
          <w:rFonts w:ascii="Verdana" w:hAnsi="Verdana"/>
          <w:color w:val="1C2024"/>
          <w:sz w:val="22"/>
          <w:szCs w:val="22"/>
        </w:rPr>
      </w:pPr>
      <w:hyperlink r:id="rId14" w:history="1">
        <w:r w:rsidRPr="00E44D86">
          <w:rPr>
            <w:rStyle w:val="Collegamentoipertestuale"/>
            <w:rFonts w:ascii="Verdana" w:hAnsi="Verdana"/>
            <w:sz w:val="22"/>
            <w:szCs w:val="22"/>
          </w:rPr>
          <w:t>Pagina della Polizia Postale</w:t>
        </w:r>
      </w:hyperlink>
      <w:r>
        <w:rPr>
          <w:rFonts w:ascii="Verdana" w:hAnsi="Verdana"/>
          <w:color w:val="1C2024"/>
          <w:sz w:val="22"/>
          <w:szCs w:val="22"/>
        </w:rPr>
        <w:t xml:space="preserve"> </w:t>
      </w:r>
      <w:r w:rsidR="00904820" w:rsidRPr="00EB6DE5">
        <w:rPr>
          <w:rFonts w:ascii="Verdana" w:hAnsi="Verdana"/>
          <w:color w:val="1C2024"/>
          <w:sz w:val="22"/>
          <w:szCs w:val="22"/>
        </w:rPr>
        <w:t>sul Cyberbullismo</w:t>
      </w:r>
    </w:p>
    <w:p w14:paraId="6B493616" w14:textId="3A687630" w:rsidR="00904820" w:rsidRPr="00EB6DE5" w:rsidRDefault="00904820" w:rsidP="00EB6DE5">
      <w:pPr>
        <w:numPr>
          <w:ilvl w:val="0"/>
          <w:numId w:val="7"/>
        </w:numPr>
        <w:spacing w:after="150"/>
        <w:ind w:left="567" w:right="675"/>
        <w:jc w:val="both"/>
        <w:rPr>
          <w:rFonts w:ascii="Verdana" w:hAnsi="Verdana"/>
          <w:color w:val="1C2024"/>
          <w:sz w:val="22"/>
          <w:szCs w:val="22"/>
        </w:rPr>
      </w:pPr>
      <w:r w:rsidRPr="00EB6DE5">
        <w:rPr>
          <w:rFonts w:ascii="Verdana" w:hAnsi="Verdana"/>
          <w:color w:val="1C2024"/>
          <w:sz w:val="22"/>
          <w:szCs w:val="22"/>
        </w:rPr>
        <w:t>Pagina della Polizia di Stato </w:t>
      </w:r>
      <w:hyperlink r:id="rId15" w:history="1">
        <w:r w:rsidR="00E44D86" w:rsidRPr="00E44D86">
          <w:rPr>
            <w:rStyle w:val="Collegamentoipertestuale"/>
            <w:rFonts w:ascii="Verdana" w:hAnsi="Verdana"/>
            <w:sz w:val="22"/>
            <w:szCs w:val="22"/>
          </w:rPr>
          <w:t>consigli utili per i genitori</w:t>
        </w:r>
      </w:hyperlink>
      <w:r w:rsidR="00E44D86" w:rsidRPr="00EB6DE5">
        <w:rPr>
          <w:rFonts w:ascii="Verdana" w:hAnsi="Verdana"/>
          <w:color w:val="1C2024"/>
          <w:sz w:val="22"/>
          <w:szCs w:val="22"/>
        </w:rPr>
        <w:t xml:space="preserve"> </w:t>
      </w:r>
    </w:p>
    <w:p w14:paraId="72ACCA0C" w14:textId="577FCCC0" w:rsidR="00904820" w:rsidRPr="00EB6DE5" w:rsidRDefault="00904820" w:rsidP="00EB6DE5">
      <w:pPr>
        <w:numPr>
          <w:ilvl w:val="0"/>
          <w:numId w:val="7"/>
        </w:numPr>
        <w:spacing w:after="150"/>
        <w:ind w:left="567" w:right="675"/>
        <w:jc w:val="both"/>
        <w:rPr>
          <w:rFonts w:ascii="Verdana" w:hAnsi="Verdana"/>
          <w:color w:val="1C2024"/>
          <w:sz w:val="22"/>
          <w:szCs w:val="22"/>
        </w:rPr>
      </w:pPr>
      <w:r w:rsidRPr="00EB6DE5">
        <w:rPr>
          <w:rFonts w:ascii="Verdana" w:hAnsi="Verdana"/>
          <w:color w:val="1C2024"/>
          <w:sz w:val="22"/>
          <w:szCs w:val="22"/>
        </w:rPr>
        <w:t>Pagina della Polizia di Stato </w:t>
      </w:r>
      <w:hyperlink r:id="rId16" w:history="1">
        <w:r w:rsidR="00E44D86" w:rsidRPr="00E44D86">
          <w:rPr>
            <w:rStyle w:val="Collegamentoipertestuale"/>
            <w:rFonts w:ascii="Verdana" w:hAnsi="Verdana"/>
            <w:sz w:val="22"/>
            <w:szCs w:val="22"/>
          </w:rPr>
          <w:t>per i ragazzi</w:t>
        </w:r>
      </w:hyperlink>
      <w:r w:rsidR="00E44D86" w:rsidRPr="00EB6DE5">
        <w:rPr>
          <w:rFonts w:ascii="Verdana" w:hAnsi="Verdana"/>
          <w:color w:val="1C2024"/>
          <w:sz w:val="22"/>
          <w:szCs w:val="22"/>
        </w:rPr>
        <w:t xml:space="preserve"> </w:t>
      </w:r>
    </w:p>
    <w:p w14:paraId="69D02977" w14:textId="49A0C20C" w:rsidR="00904820" w:rsidRPr="00EB6DE5" w:rsidRDefault="00904820" w:rsidP="00EB6DE5">
      <w:pPr>
        <w:numPr>
          <w:ilvl w:val="0"/>
          <w:numId w:val="7"/>
        </w:numPr>
        <w:spacing w:after="150"/>
        <w:ind w:left="567" w:right="675"/>
        <w:jc w:val="both"/>
        <w:rPr>
          <w:rFonts w:ascii="Verdana" w:hAnsi="Verdana"/>
          <w:color w:val="1C2024"/>
          <w:sz w:val="22"/>
          <w:szCs w:val="22"/>
        </w:rPr>
      </w:pPr>
      <w:r w:rsidRPr="00EB6DE5">
        <w:rPr>
          <w:rFonts w:ascii="Verdana" w:hAnsi="Verdana"/>
          <w:color w:val="1C2024"/>
          <w:sz w:val="22"/>
          <w:szCs w:val="22"/>
        </w:rPr>
        <w:t>Pagina della Polizia di Stato</w:t>
      </w:r>
      <w:r w:rsidR="00E44D86">
        <w:rPr>
          <w:rFonts w:ascii="Verdana" w:hAnsi="Verdana"/>
          <w:color w:val="1C2024"/>
          <w:sz w:val="22"/>
          <w:szCs w:val="22"/>
        </w:rPr>
        <w:t xml:space="preserve"> </w:t>
      </w:r>
      <w:hyperlink r:id="rId17" w:history="1">
        <w:r w:rsidR="00E44D86" w:rsidRPr="00E44D86">
          <w:rPr>
            <w:rStyle w:val="Collegamentoipertestuale"/>
            <w:rFonts w:ascii="Verdana" w:hAnsi="Verdana"/>
            <w:sz w:val="22"/>
            <w:szCs w:val="22"/>
          </w:rPr>
          <w:t>consiglio ai docenti</w:t>
        </w:r>
      </w:hyperlink>
      <w:r w:rsidR="00E44D86" w:rsidRPr="00EB6DE5">
        <w:rPr>
          <w:rFonts w:ascii="Verdana" w:hAnsi="Verdana"/>
          <w:color w:val="1C2024"/>
          <w:sz w:val="22"/>
          <w:szCs w:val="22"/>
        </w:rPr>
        <w:t xml:space="preserve"> </w:t>
      </w:r>
    </w:p>
    <w:p w14:paraId="5A3AA227" w14:textId="583280DC" w:rsidR="00E44D86" w:rsidRDefault="00E44D86" w:rsidP="00EB6DE5">
      <w:pPr>
        <w:numPr>
          <w:ilvl w:val="0"/>
          <w:numId w:val="7"/>
        </w:numPr>
        <w:spacing w:after="150"/>
        <w:ind w:left="567" w:right="675"/>
        <w:jc w:val="both"/>
        <w:rPr>
          <w:rFonts w:ascii="Verdana" w:hAnsi="Verdana"/>
          <w:color w:val="4472C4" w:themeColor="accent1"/>
          <w:sz w:val="22"/>
          <w:szCs w:val="22"/>
        </w:rPr>
      </w:pPr>
      <w:hyperlink r:id="rId18" w:history="1">
        <w:r w:rsidRPr="00E44D86">
          <w:rPr>
            <w:rStyle w:val="Collegamentoipertestuale"/>
            <w:rFonts w:ascii="Verdana" w:hAnsi="Verdana"/>
            <w:sz w:val="22"/>
            <w:szCs w:val="22"/>
          </w:rPr>
          <w:t>Pagina segnalazione materiale pedopornografico</w:t>
        </w:r>
      </w:hyperlink>
    </w:p>
    <w:p w14:paraId="5F682B3E" w14:textId="37412BD0" w:rsidR="00904820" w:rsidRPr="00EB6DE5" w:rsidRDefault="00904820" w:rsidP="00EB6DE5">
      <w:pPr>
        <w:numPr>
          <w:ilvl w:val="0"/>
          <w:numId w:val="7"/>
        </w:numPr>
        <w:spacing w:after="150"/>
        <w:ind w:left="567" w:right="675"/>
        <w:jc w:val="both"/>
        <w:rPr>
          <w:rFonts w:ascii="Verdana" w:hAnsi="Verdana"/>
          <w:color w:val="4472C4" w:themeColor="accent1"/>
          <w:sz w:val="22"/>
          <w:szCs w:val="22"/>
        </w:rPr>
      </w:pPr>
      <w:r w:rsidRPr="00EB6DE5">
        <w:rPr>
          <w:rFonts w:ascii="Verdana" w:hAnsi="Verdana"/>
          <w:color w:val="1C2024"/>
          <w:sz w:val="22"/>
          <w:szCs w:val="22"/>
        </w:rPr>
        <w:t>Sensibilizzazione contro la violenza nelle parole </w:t>
      </w:r>
      <w:r w:rsidR="00EB6DE5" w:rsidRPr="00EB6DE5">
        <w:rPr>
          <w:rFonts w:ascii="Verdana" w:hAnsi="Verdana"/>
          <w:color w:val="1C2024"/>
          <w:sz w:val="22"/>
          <w:szCs w:val="22"/>
          <w:shd w:val="clear" w:color="auto" w:fill="FFFFFF"/>
        </w:rPr>
        <w:t> </w:t>
      </w:r>
      <w:hyperlink r:id="rId19" w:history="1">
        <w:r w:rsidR="00EB6DE5" w:rsidRPr="00EB6DE5">
          <w:rPr>
            <w:rStyle w:val="Collegamentoipertestuale"/>
            <w:rFonts w:ascii="Verdana" w:hAnsi="Verdana"/>
            <w:color w:val="0066CC"/>
            <w:sz w:val="22"/>
            <w:szCs w:val="22"/>
          </w:rPr>
          <w:t>http://paroleostili.com</w:t>
        </w:r>
      </w:hyperlink>
      <w:r w:rsidR="00EB6DE5" w:rsidRPr="00EB6DE5">
        <w:rPr>
          <w:rFonts w:ascii="Verdana" w:hAnsi="Verdana"/>
          <w:color w:val="1C2024"/>
          <w:sz w:val="22"/>
          <w:szCs w:val="22"/>
          <w:shd w:val="clear" w:color="auto" w:fill="FFFFFF"/>
        </w:rPr>
        <w:t>/</w:t>
      </w:r>
    </w:p>
    <w:p w14:paraId="58649B8B" w14:textId="77777777" w:rsidR="009742AD" w:rsidRDefault="009742AD" w:rsidP="009742AD">
      <w:pPr>
        <w:numPr>
          <w:ilvl w:val="0"/>
          <w:numId w:val="7"/>
        </w:numPr>
        <w:spacing w:after="150"/>
        <w:ind w:left="567" w:right="675"/>
        <w:jc w:val="both"/>
        <w:rPr>
          <w:rFonts w:ascii="Verdana" w:hAnsi="Verdana"/>
          <w:color w:val="1C2024"/>
          <w:sz w:val="22"/>
          <w:szCs w:val="22"/>
        </w:rPr>
      </w:pPr>
      <w:hyperlink r:id="rId20" w:history="1">
        <w:r w:rsidRPr="009742AD">
          <w:rPr>
            <w:rStyle w:val="Collegamentoipertestuale"/>
            <w:rFonts w:ascii="Verdana" w:hAnsi="Verdana"/>
            <w:sz w:val="22"/>
            <w:szCs w:val="22"/>
          </w:rPr>
          <w:t>App "Senza paura - liberi dal bullismo"</w:t>
        </w:r>
      </w:hyperlink>
      <w:r>
        <w:rPr>
          <w:rFonts w:ascii="Verdana" w:hAnsi="Verdana"/>
          <w:color w:val="1C2024"/>
          <w:sz w:val="22"/>
          <w:szCs w:val="22"/>
        </w:rPr>
        <w:t xml:space="preserve"> </w:t>
      </w:r>
      <w:r w:rsidR="00904820" w:rsidRPr="00EB6DE5">
        <w:rPr>
          <w:rFonts w:ascii="Verdana" w:hAnsi="Verdana"/>
          <w:color w:val="1C2024"/>
          <w:sz w:val="22"/>
          <w:szCs w:val="22"/>
        </w:rPr>
        <w:t>rivolta agli studenti delle scuole secondarie di primo grado, scaricabile gratuitamente su cellulari e tablet</w:t>
      </w:r>
    </w:p>
    <w:p w14:paraId="77498FC4" w14:textId="0C0D5612" w:rsidR="009742AD" w:rsidRPr="009742AD" w:rsidRDefault="009742AD" w:rsidP="009742AD">
      <w:pPr>
        <w:numPr>
          <w:ilvl w:val="0"/>
          <w:numId w:val="7"/>
        </w:numPr>
        <w:spacing w:after="150"/>
        <w:ind w:left="567" w:right="675"/>
        <w:jc w:val="both"/>
        <w:rPr>
          <w:rFonts w:ascii="Verdana" w:hAnsi="Verdana"/>
          <w:color w:val="1C2024"/>
          <w:sz w:val="22"/>
          <w:szCs w:val="22"/>
        </w:rPr>
      </w:pPr>
      <w:hyperlink r:id="rId21" w:history="1">
        <w:r w:rsidRPr="009742AD">
          <w:rPr>
            <w:rStyle w:val="Collegamentoipertestuale"/>
            <w:rFonts w:ascii="Verdana" w:hAnsi="Verdana"/>
            <w:sz w:val="22"/>
            <w:szCs w:val="22"/>
          </w:rPr>
          <w:t>Tabby Plays</w:t>
        </w:r>
      </w:hyperlink>
      <w:r>
        <w:rPr>
          <w:rFonts w:ascii="Verdana" w:hAnsi="Verdana"/>
          <w:color w:val="1C2024"/>
          <w:sz w:val="22"/>
          <w:szCs w:val="22"/>
        </w:rPr>
        <w:t xml:space="preserve"> gioco per ragazzi </w:t>
      </w:r>
      <w:r w:rsidRPr="009742AD">
        <w:rPr>
          <w:rFonts w:ascii="Verdana" w:hAnsi="Verdana"/>
          <w:color w:val="1C2024"/>
          <w:sz w:val="22"/>
          <w:szCs w:val="22"/>
        </w:rPr>
        <w:t xml:space="preserve">che </w:t>
      </w:r>
      <w:r w:rsidRPr="009742AD">
        <w:rPr>
          <w:rFonts w:ascii="Verdana" w:hAnsi="Verdana" w:cs="Arial"/>
          <w:color w:val="000000" w:themeColor="text1"/>
          <w:sz w:val="22"/>
          <w:szCs w:val="22"/>
        </w:rPr>
        <w:t>punta ad accrescere la conoscenza e le capacità di proteggere</w:t>
      </w:r>
      <w:r w:rsidRPr="009742AD">
        <w:rPr>
          <w:rFonts w:ascii="Verdana" w:hAnsi="Verdana" w:cs="Arial"/>
          <w:color w:val="000000" w:themeColor="text1"/>
          <w:sz w:val="22"/>
          <w:szCs w:val="22"/>
        </w:rPr>
        <w:t xml:space="preserve"> </w:t>
      </w:r>
      <w:r w:rsidRPr="009742AD">
        <w:rPr>
          <w:rFonts w:ascii="Verdana" w:hAnsi="Verdana" w:cs="Arial"/>
          <w:color w:val="000000" w:themeColor="text1"/>
          <w:sz w:val="22"/>
          <w:szCs w:val="22"/>
        </w:rPr>
        <w:t>dalle possibili minacce quando usano internet o altri mezzi di comunicazione informatizzata.</w:t>
      </w:r>
    </w:p>
    <w:p w14:paraId="3083CD5A" w14:textId="1ABA536D" w:rsidR="009742AD" w:rsidRPr="009742AD" w:rsidRDefault="009742AD" w:rsidP="006E1197">
      <w:pPr>
        <w:numPr>
          <w:ilvl w:val="0"/>
          <w:numId w:val="7"/>
        </w:numPr>
        <w:spacing w:after="150"/>
        <w:ind w:left="567" w:right="675"/>
        <w:jc w:val="both"/>
        <w:rPr>
          <w:rFonts w:ascii="Verdana" w:hAnsi="Verdana"/>
          <w:color w:val="1C2024"/>
          <w:sz w:val="22"/>
          <w:szCs w:val="22"/>
        </w:rPr>
      </w:pPr>
      <w:hyperlink r:id="rId22" w:history="1">
        <w:r w:rsidRPr="009742AD">
          <w:rPr>
            <w:rStyle w:val="Collegamentoipertestuale"/>
            <w:rFonts w:ascii="Verdana" w:hAnsi="Verdana"/>
            <w:sz w:val="22"/>
            <w:szCs w:val="22"/>
          </w:rPr>
          <w:t>http://www.cyberbullismo.com/</w:t>
        </w:r>
      </w:hyperlink>
      <w:r w:rsidRPr="009742AD">
        <w:rPr>
          <w:rFonts w:ascii="Verdana" w:hAnsi="Verdana"/>
          <w:color w:val="1C2024"/>
          <w:sz w:val="22"/>
          <w:szCs w:val="22"/>
        </w:rPr>
        <w:t xml:space="preserve"> Sito di ri</w:t>
      </w:r>
      <w:r>
        <w:rPr>
          <w:rFonts w:ascii="Verdana" w:hAnsi="Verdana"/>
          <w:color w:val="1C2024"/>
          <w:sz w:val="22"/>
          <w:szCs w:val="22"/>
        </w:rPr>
        <w:t>ferimento al bullismo e cyberbullismo</w:t>
      </w:r>
    </w:p>
    <w:p w14:paraId="3C3F1DAE" w14:textId="42EA3640" w:rsidR="009742AD" w:rsidRDefault="009742AD" w:rsidP="00EB6DE5">
      <w:pPr>
        <w:numPr>
          <w:ilvl w:val="0"/>
          <w:numId w:val="7"/>
        </w:numPr>
        <w:spacing w:after="150"/>
        <w:ind w:left="567" w:right="675"/>
        <w:jc w:val="both"/>
        <w:rPr>
          <w:rFonts w:ascii="Verdana" w:hAnsi="Verdana"/>
          <w:color w:val="1C2024"/>
          <w:sz w:val="22"/>
          <w:szCs w:val="22"/>
        </w:rPr>
      </w:pPr>
      <w:hyperlink r:id="rId23" w:history="1">
        <w:r w:rsidRPr="009742AD">
          <w:rPr>
            <w:rStyle w:val="Collegamentoipertestuale"/>
            <w:rFonts w:ascii="Verdana" w:hAnsi="Verdana"/>
            <w:sz w:val="22"/>
            <w:szCs w:val="22"/>
          </w:rPr>
          <w:t>Fondazione Carolina</w:t>
        </w:r>
      </w:hyperlink>
      <w:r>
        <w:rPr>
          <w:rFonts w:ascii="Verdana" w:hAnsi="Verdana"/>
          <w:color w:val="1C2024"/>
          <w:sz w:val="22"/>
          <w:szCs w:val="22"/>
        </w:rPr>
        <w:t xml:space="preserve"> Le parole fanno più male della vita</w:t>
      </w:r>
    </w:p>
    <w:p w14:paraId="35486D1E" w14:textId="6A753F60" w:rsidR="00904820" w:rsidRPr="00EB6DE5" w:rsidRDefault="00904820" w:rsidP="00EB6DE5">
      <w:pPr>
        <w:numPr>
          <w:ilvl w:val="0"/>
          <w:numId w:val="7"/>
        </w:numPr>
        <w:spacing w:after="150"/>
        <w:ind w:left="567" w:right="675"/>
        <w:jc w:val="both"/>
        <w:rPr>
          <w:rFonts w:ascii="Verdana" w:hAnsi="Verdana"/>
          <w:color w:val="1C2024"/>
          <w:sz w:val="22"/>
          <w:szCs w:val="22"/>
        </w:rPr>
      </w:pPr>
      <w:r w:rsidRPr="00EB6DE5">
        <w:rPr>
          <w:rStyle w:val="Enfasigrassetto"/>
          <w:rFonts w:ascii="Verdana" w:hAnsi="Verdana"/>
          <w:color w:val="1C2024"/>
          <w:sz w:val="22"/>
          <w:szCs w:val="22"/>
        </w:rPr>
        <w:t>La linea di ascolto 1.96.96 e l</w:t>
      </w:r>
      <w:r w:rsidR="00027E79">
        <w:rPr>
          <w:rStyle w:val="Enfasigrassetto"/>
          <w:rFonts w:ascii="Verdana" w:hAnsi="Verdana"/>
          <w:color w:val="1C2024"/>
          <w:sz w:val="22"/>
          <w:szCs w:val="22"/>
        </w:rPr>
        <w:t xml:space="preserve">a </w:t>
      </w:r>
      <w:hyperlink r:id="rId24" w:history="1">
        <w:r w:rsidR="00027E79" w:rsidRPr="00027E79">
          <w:rPr>
            <w:rStyle w:val="Collegamentoipertestuale"/>
            <w:rFonts w:ascii="Verdana" w:hAnsi="Verdana"/>
            <w:sz w:val="22"/>
            <w:szCs w:val="22"/>
          </w:rPr>
          <w:t>chat</w:t>
        </w:r>
      </w:hyperlink>
      <w:r w:rsidR="00027E79" w:rsidRPr="00EB6DE5">
        <w:rPr>
          <w:rStyle w:val="Enfasigrassetto"/>
          <w:rFonts w:ascii="Verdana" w:hAnsi="Verdana"/>
          <w:color w:val="1C2024"/>
          <w:sz w:val="22"/>
          <w:szCs w:val="22"/>
        </w:rPr>
        <w:t xml:space="preserve"> </w:t>
      </w:r>
      <w:r w:rsidRPr="00EB6DE5">
        <w:rPr>
          <w:rStyle w:val="Enfasigrassetto"/>
          <w:rFonts w:ascii="Verdana" w:hAnsi="Verdana"/>
          <w:color w:val="1C2024"/>
          <w:sz w:val="22"/>
          <w:szCs w:val="22"/>
        </w:rPr>
        <w:t>di Telefono Azzurro</w:t>
      </w:r>
      <w:r w:rsidRPr="00EB6DE5">
        <w:rPr>
          <w:rFonts w:ascii="Verdana" w:hAnsi="Verdana"/>
          <w:color w:val="1C2024"/>
          <w:sz w:val="22"/>
          <w:szCs w:val="22"/>
        </w:rPr>
        <w:t xml:space="preserve"> accolgono ai 18 anni o di adulti che intendono confrontarsi su situazioni di disagio/pericolo in cui si trova un minorenne. Il servizio </w:t>
      </w:r>
      <w:hyperlink r:id="rId25" w:history="1">
        <w:r w:rsidR="00027E79" w:rsidRPr="00027E79">
          <w:rPr>
            <w:rStyle w:val="Collegamentoipertestuale"/>
            <w:rFonts w:ascii="Verdana" w:hAnsi="Verdana"/>
            <w:sz w:val="22"/>
            <w:szCs w:val="22"/>
          </w:rPr>
          <w:t>helpline</w:t>
        </w:r>
      </w:hyperlink>
      <w:r w:rsidR="00027E79" w:rsidRPr="00EB6DE5">
        <w:rPr>
          <w:rFonts w:ascii="Verdana" w:hAnsi="Verdana"/>
          <w:color w:val="1C2024"/>
          <w:sz w:val="22"/>
          <w:szCs w:val="22"/>
        </w:rPr>
        <w:t xml:space="preserve"> </w:t>
      </w:r>
      <w:r w:rsidRPr="00EB6DE5">
        <w:rPr>
          <w:rFonts w:ascii="Verdana" w:hAnsi="Verdana"/>
          <w:color w:val="1C2024"/>
          <w:sz w:val="22"/>
          <w:szCs w:val="22"/>
        </w:rPr>
        <w:t xml:space="preserve">è riservato, gratuito e sicuro, dedicato ai giovani o ai loro familiari che possono chattare, inviare e-mail o parlare al telefono con professionisti qualificati relativamente a dubbi, domande o problemi legati all'uso delle </w:t>
      </w:r>
      <w:hyperlink r:id="rId26" w:history="1">
        <w:r w:rsidR="00027E79" w:rsidRPr="00027E79">
          <w:rPr>
            <w:rStyle w:val="Collegamentoipertestuale"/>
            <w:rFonts w:ascii="Verdana" w:hAnsi="Verdana"/>
            <w:sz w:val="22"/>
            <w:szCs w:val="22"/>
          </w:rPr>
          <w:t>tecnologie digitali</w:t>
        </w:r>
      </w:hyperlink>
      <w:r w:rsidR="00027E79" w:rsidRPr="00EB6DE5">
        <w:rPr>
          <w:rFonts w:ascii="Verdana" w:hAnsi="Verdana"/>
          <w:color w:val="1C2024"/>
          <w:sz w:val="22"/>
          <w:szCs w:val="22"/>
        </w:rPr>
        <w:t xml:space="preserve"> </w:t>
      </w:r>
      <w:r w:rsidRPr="00EB6DE5">
        <w:rPr>
          <w:rFonts w:ascii="Verdana" w:hAnsi="Verdana"/>
          <w:color w:val="1C2024"/>
          <w:sz w:val="22"/>
          <w:szCs w:val="22"/>
        </w:rPr>
        <w:t>e alla sicurezza online</w:t>
      </w:r>
    </w:p>
    <w:p w14:paraId="3EE95DBA" w14:textId="567D470E" w:rsidR="00904820" w:rsidRDefault="00904820" w:rsidP="002D292D">
      <w:pPr>
        <w:spacing w:line="360" w:lineRule="auto"/>
        <w:jc w:val="both"/>
        <w:rPr>
          <w:sz w:val="26"/>
          <w:szCs w:val="26"/>
        </w:rPr>
      </w:pPr>
    </w:p>
    <w:p w14:paraId="1F1BD7ED" w14:textId="0A3771E6" w:rsidR="006E1197" w:rsidRDefault="006E1197" w:rsidP="002D292D">
      <w:pPr>
        <w:spacing w:line="360" w:lineRule="auto"/>
        <w:jc w:val="both"/>
        <w:rPr>
          <w:sz w:val="26"/>
          <w:szCs w:val="26"/>
        </w:rPr>
      </w:pPr>
    </w:p>
    <w:p w14:paraId="0C192D05" w14:textId="3CE0CF97" w:rsidR="006E1197" w:rsidRDefault="006E1197" w:rsidP="002D292D">
      <w:pPr>
        <w:spacing w:line="360" w:lineRule="auto"/>
        <w:jc w:val="both"/>
        <w:rPr>
          <w:sz w:val="26"/>
          <w:szCs w:val="26"/>
        </w:rPr>
      </w:pPr>
    </w:p>
    <w:p w14:paraId="1788A53B" w14:textId="40268E02" w:rsidR="006E1197" w:rsidRDefault="006E1197" w:rsidP="002D292D">
      <w:pPr>
        <w:spacing w:line="360" w:lineRule="auto"/>
        <w:jc w:val="both"/>
        <w:rPr>
          <w:sz w:val="26"/>
          <w:szCs w:val="26"/>
        </w:rPr>
      </w:pPr>
    </w:p>
    <w:p w14:paraId="1D1A99FD" w14:textId="228E9CFA" w:rsidR="006E1197" w:rsidRDefault="006E1197" w:rsidP="002D292D">
      <w:pPr>
        <w:spacing w:line="360" w:lineRule="auto"/>
        <w:jc w:val="both"/>
        <w:rPr>
          <w:sz w:val="26"/>
          <w:szCs w:val="26"/>
        </w:rPr>
      </w:pPr>
    </w:p>
    <w:p w14:paraId="5428DA57" w14:textId="2B4040FE" w:rsidR="006E1197" w:rsidRPr="006E1197" w:rsidRDefault="006E1197" w:rsidP="006E1197">
      <w:pPr>
        <w:rPr>
          <w:sz w:val="26"/>
          <w:szCs w:val="26"/>
        </w:rPr>
      </w:pPr>
    </w:p>
    <w:p w14:paraId="7DC4464F" w14:textId="1F475213" w:rsidR="006E1197" w:rsidRPr="006E1197" w:rsidRDefault="006E1197" w:rsidP="006E1197">
      <w:pPr>
        <w:rPr>
          <w:sz w:val="26"/>
          <w:szCs w:val="26"/>
        </w:rPr>
      </w:pPr>
      <w:r>
        <w:rPr>
          <w:noProof/>
          <w:sz w:val="26"/>
          <w:szCs w:val="26"/>
        </w:rPr>
        <w:drawing>
          <wp:anchor distT="0" distB="0" distL="114300" distR="114300" simplePos="0" relativeHeight="251658240" behindDoc="1" locked="0" layoutInCell="1" allowOverlap="1" wp14:anchorId="524BF25D" wp14:editId="1AFDC4F7">
            <wp:simplePos x="0" y="0"/>
            <wp:positionH relativeFrom="column">
              <wp:posOffset>-464909</wp:posOffset>
            </wp:positionH>
            <wp:positionV relativeFrom="paragraph">
              <wp:posOffset>209793</wp:posOffset>
            </wp:positionV>
            <wp:extent cx="7007150" cy="5037615"/>
            <wp:effectExtent l="0" t="0" r="3810" b="4445"/>
            <wp:wrapNone/>
            <wp:docPr id="1" name="Immagine 1"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lavagnabianca&#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07150" cy="5037615"/>
                    </a:xfrm>
                    <a:prstGeom prst="rect">
                      <a:avLst/>
                    </a:prstGeom>
                  </pic:spPr>
                </pic:pic>
              </a:graphicData>
            </a:graphic>
            <wp14:sizeRelH relativeFrom="page">
              <wp14:pctWidth>0</wp14:pctWidth>
            </wp14:sizeRelH>
            <wp14:sizeRelV relativeFrom="page">
              <wp14:pctHeight>0</wp14:pctHeight>
            </wp14:sizeRelV>
          </wp:anchor>
        </w:drawing>
      </w:r>
    </w:p>
    <w:p w14:paraId="02B9AF91" w14:textId="7CEDF246" w:rsidR="006E1197" w:rsidRPr="006E1197" w:rsidRDefault="006E1197" w:rsidP="006E1197">
      <w:pPr>
        <w:rPr>
          <w:sz w:val="26"/>
          <w:szCs w:val="26"/>
        </w:rPr>
      </w:pPr>
    </w:p>
    <w:p w14:paraId="5E368338" w14:textId="267DC304" w:rsidR="006E1197" w:rsidRPr="006E1197" w:rsidRDefault="006E1197" w:rsidP="006E1197">
      <w:pPr>
        <w:rPr>
          <w:sz w:val="26"/>
          <w:szCs w:val="26"/>
        </w:rPr>
      </w:pPr>
    </w:p>
    <w:p w14:paraId="10D8F757" w14:textId="6E0740E5" w:rsidR="006E1197" w:rsidRPr="006E1197" w:rsidRDefault="006E1197" w:rsidP="006E1197">
      <w:pPr>
        <w:rPr>
          <w:sz w:val="26"/>
          <w:szCs w:val="26"/>
        </w:rPr>
      </w:pPr>
    </w:p>
    <w:p w14:paraId="77AB099B" w14:textId="347FA0C4" w:rsidR="006E1197" w:rsidRPr="006E1197" w:rsidRDefault="006E1197" w:rsidP="006E1197">
      <w:pPr>
        <w:rPr>
          <w:sz w:val="26"/>
          <w:szCs w:val="26"/>
        </w:rPr>
      </w:pPr>
    </w:p>
    <w:p w14:paraId="4B5B84BF" w14:textId="43D66D7D" w:rsidR="006E1197" w:rsidRPr="006E1197" w:rsidRDefault="006E1197" w:rsidP="006E1197">
      <w:pPr>
        <w:rPr>
          <w:sz w:val="26"/>
          <w:szCs w:val="26"/>
        </w:rPr>
      </w:pPr>
    </w:p>
    <w:p w14:paraId="5BA6F67F" w14:textId="09E6EA42" w:rsidR="006E1197" w:rsidRPr="006E1197" w:rsidRDefault="006E1197" w:rsidP="006E1197">
      <w:pPr>
        <w:rPr>
          <w:sz w:val="26"/>
          <w:szCs w:val="26"/>
        </w:rPr>
      </w:pPr>
    </w:p>
    <w:p w14:paraId="752CE820" w14:textId="74DD7C11" w:rsidR="006E1197" w:rsidRPr="006E1197" w:rsidRDefault="006E1197" w:rsidP="006E1197">
      <w:pPr>
        <w:rPr>
          <w:sz w:val="26"/>
          <w:szCs w:val="26"/>
        </w:rPr>
      </w:pPr>
    </w:p>
    <w:p w14:paraId="556EF0D4" w14:textId="1C19DF44" w:rsidR="006E1197" w:rsidRPr="006E1197" w:rsidRDefault="006E1197" w:rsidP="006E1197">
      <w:pPr>
        <w:rPr>
          <w:sz w:val="26"/>
          <w:szCs w:val="26"/>
        </w:rPr>
      </w:pPr>
    </w:p>
    <w:p w14:paraId="2796FCE9" w14:textId="66713BE0" w:rsidR="006E1197" w:rsidRPr="006E1197" w:rsidRDefault="006E1197" w:rsidP="006E1197">
      <w:pPr>
        <w:rPr>
          <w:sz w:val="26"/>
          <w:szCs w:val="26"/>
        </w:rPr>
      </w:pPr>
    </w:p>
    <w:p w14:paraId="2112FA49" w14:textId="70188A4C" w:rsidR="006E1197" w:rsidRPr="006E1197" w:rsidRDefault="006E1197" w:rsidP="006E1197">
      <w:pPr>
        <w:rPr>
          <w:sz w:val="26"/>
          <w:szCs w:val="26"/>
        </w:rPr>
      </w:pPr>
    </w:p>
    <w:p w14:paraId="787E8642" w14:textId="28F18D89" w:rsidR="006E1197" w:rsidRPr="006E1197" w:rsidRDefault="006E1197" w:rsidP="006E1197">
      <w:pPr>
        <w:rPr>
          <w:sz w:val="26"/>
          <w:szCs w:val="26"/>
        </w:rPr>
      </w:pPr>
    </w:p>
    <w:p w14:paraId="55CF887A" w14:textId="15B383A5" w:rsidR="006E1197" w:rsidRPr="006E1197" w:rsidRDefault="006E1197" w:rsidP="006E1197">
      <w:pPr>
        <w:rPr>
          <w:sz w:val="26"/>
          <w:szCs w:val="26"/>
        </w:rPr>
      </w:pPr>
    </w:p>
    <w:p w14:paraId="22CE03D2" w14:textId="54754F94" w:rsidR="006E1197" w:rsidRPr="006E1197" w:rsidRDefault="006E1197" w:rsidP="006E1197">
      <w:pPr>
        <w:rPr>
          <w:sz w:val="26"/>
          <w:szCs w:val="26"/>
        </w:rPr>
      </w:pPr>
    </w:p>
    <w:p w14:paraId="337AB4C3" w14:textId="05756812" w:rsidR="006E1197" w:rsidRPr="006E1197" w:rsidRDefault="006E1197" w:rsidP="006E1197">
      <w:pPr>
        <w:rPr>
          <w:sz w:val="26"/>
          <w:szCs w:val="26"/>
        </w:rPr>
      </w:pPr>
    </w:p>
    <w:p w14:paraId="04263C1B" w14:textId="49DC88D0" w:rsidR="006E1197" w:rsidRPr="006E1197" w:rsidRDefault="006E1197" w:rsidP="006E1197">
      <w:pPr>
        <w:rPr>
          <w:sz w:val="26"/>
          <w:szCs w:val="26"/>
        </w:rPr>
      </w:pPr>
    </w:p>
    <w:p w14:paraId="2C796576" w14:textId="483627CC" w:rsidR="006E1197" w:rsidRPr="006E1197" w:rsidRDefault="006E1197" w:rsidP="006E1197">
      <w:pPr>
        <w:rPr>
          <w:sz w:val="26"/>
          <w:szCs w:val="26"/>
        </w:rPr>
      </w:pPr>
    </w:p>
    <w:p w14:paraId="60A1A555" w14:textId="3450A11F" w:rsidR="006E1197" w:rsidRPr="006E1197" w:rsidRDefault="006E1197" w:rsidP="006E1197">
      <w:pPr>
        <w:rPr>
          <w:sz w:val="26"/>
          <w:szCs w:val="26"/>
        </w:rPr>
      </w:pPr>
    </w:p>
    <w:p w14:paraId="1441E3AD" w14:textId="4AF4D242" w:rsidR="006E1197" w:rsidRPr="006E1197" w:rsidRDefault="006E1197" w:rsidP="006E1197">
      <w:pPr>
        <w:rPr>
          <w:sz w:val="26"/>
          <w:szCs w:val="26"/>
        </w:rPr>
      </w:pPr>
      <w:r>
        <w:rPr>
          <w:noProof/>
          <w:sz w:val="26"/>
          <w:szCs w:val="26"/>
        </w:rPr>
        <mc:AlternateContent>
          <mc:Choice Requires="wps">
            <w:drawing>
              <wp:anchor distT="0" distB="0" distL="114300" distR="114300" simplePos="0" relativeHeight="251661312" behindDoc="0" locked="0" layoutInCell="1" allowOverlap="1" wp14:anchorId="2D32FC5A" wp14:editId="4FA60CBD">
                <wp:simplePos x="0" y="0"/>
                <wp:positionH relativeFrom="column">
                  <wp:posOffset>3107055</wp:posOffset>
                </wp:positionH>
                <wp:positionV relativeFrom="paragraph">
                  <wp:posOffset>76362</wp:posOffset>
                </wp:positionV>
                <wp:extent cx="914400" cy="116958"/>
                <wp:effectExtent l="0" t="0" r="0" b="0"/>
                <wp:wrapNone/>
                <wp:docPr id="6" name="Rettangolo 6"/>
                <wp:cNvGraphicFramePr/>
                <a:graphic xmlns:a="http://schemas.openxmlformats.org/drawingml/2006/main">
                  <a:graphicData uri="http://schemas.microsoft.com/office/word/2010/wordprocessingShape">
                    <wps:wsp>
                      <wps:cNvSpPr/>
                      <wps:spPr>
                        <a:xfrm>
                          <a:off x="0" y="0"/>
                          <a:ext cx="914400" cy="116958"/>
                        </a:xfrm>
                        <a:prstGeom prst="rect">
                          <a:avLst/>
                        </a:prstGeom>
                        <a:gradFill flip="none" rotWithShape="1">
                          <a:gsLst>
                            <a:gs pos="0">
                              <a:schemeClr val="accent2">
                                <a:lumMod val="20000"/>
                                <a:lumOff val="80000"/>
                                <a:shade val="30000"/>
                                <a:satMod val="115000"/>
                              </a:schemeClr>
                            </a:gs>
                            <a:gs pos="50000">
                              <a:schemeClr val="accent2">
                                <a:lumMod val="20000"/>
                                <a:lumOff val="80000"/>
                                <a:shade val="67500"/>
                                <a:satMod val="115000"/>
                              </a:schemeClr>
                            </a:gs>
                            <a:gs pos="100000">
                              <a:schemeClr val="accent2">
                                <a:lumMod val="20000"/>
                                <a:lumOff val="80000"/>
                                <a:shade val="100000"/>
                                <a:satMod val="115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8C306" id="Rettangolo 6" o:spid="_x0000_s1026" style="position:absolute;margin-left:244.65pt;margin-top:6pt;width:1in;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" fillcolor="#fbe4d5 [661]" stroked="f" strokeweight="1pt">
                <v:fill color2="#fbe4d5 [661]" rotate="t" focusposition="1,1" focussize="" colors="0 #94857a;.5 #d6c0b1;1 #fee4d3" focus="100%" type="gradientRadial"/>
              </v:rect>
            </w:pict>
          </mc:Fallback>
        </mc:AlternateContent>
      </w:r>
    </w:p>
    <w:p w14:paraId="207DD6EF" w14:textId="6079CA4F" w:rsidR="006E1197" w:rsidRDefault="006E1197" w:rsidP="006E1197">
      <w:pPr>
        <w:rPr>
          <w:sz w:val="26"/>
          <w:szCs w:val="26"/>
        </w:rPr>
      </w:pPr>
    </w:p>
    <w:p w14:paraId="3B531948" w14:textId="7DFDBE29" w:rsidR="006E1197" w:rsidRDefault="006E1197" w:rsidP="006E1197">
      <w:pPr>
        <w:rPr>
          <w:sz w:val="26"/>
          <w:szCs w:val="26"/>
        </w:rPr>
      </w:pPr>
    </w:p>
    <w:p w14:paraId="0A753764" w14:textId="4DDA9A9E" w:rsidR="006E1197" w:rsidRDefault="006E1197" w:rsidP="006E1197">
      <w:pPr>
        <w:rPr>
          <w:sz w:val="26"/>
          <w:szCs w:val="26"/>
        </w:rPr>
      </w:pPr>
    </w:p>
    <w:p w14:paraId="566A8E71" w14:textId="50E7663B" w:rsidR="006E1197" w:rsidRDefault="006E1197" w:rsidP="006E1197">
      <w:pPr>
        <w:rPr>
          <w:sz w:val="26"/>
          <w:szCs w:val="26"/>
        </w:rPr>
      </w:pPr>
    </w:p>
    <w:p w14:paraId="5849D5D3" w14:textId="239CEB2D" w:rsidR="006E1197" w:rsidRDefault="006E1197" w:rsidP="006E1197">
      <w:pPr>
        <w:rPr>
          <w:sz w:val="26"/>
          <w:szCs w:val="26"/>
        </w:rPr>
      </w:pPr>
    </w:p>
    <w:p w14:paraId="55F6E9EC" w14:textId="7C78F4FF" w:rsidR="006E1197" w:rsidRDefault="006E1197" w:rsidP="006E1197">
      <w:pPr>
        <w:rPr>
          <w:sz w:val="26"/>
          <w:szCs w:val="26"/>
        </w:rPr>
      </w:pPr>
    </w:p>
    <w:p w14:paraId="475BDAEA" w14:textId="29EA1BA6" w:rsidR="006E1197" w:rsidRDefault="006E1197" w:rsidP="006E1197">
      <w:pPr>
        <w:rPr>
          <w:sz w:val="26"/>
          <w:szCs w:val="26"/>
        </w:rPr>
      </w:pPr>
    </w:p>
    <w:p w14:paraId="15338493" w14:textId="7471CA00" w:rsidR="006E1197" w:rsidRDefault="006E1197" w:rsidP="006E1197">
      <w:pPr>
        <w:rPr>
          <w:sz w:val="26"/>
          <w:szCs w:val="26"/>
        </w:rPr>
      </w:pPr>
    </w:p>
    <w:p w14:paraId="4C5F5098" w14:textId="7FA3B4F3" w:rsidR="006E1197" w:rsidRDefault="006E1197" w:rsidP="006E1197">
      <w:pPr>
        <w:rPr>
          <w:sz w:val="26"/>
          <w:szCs w:val="26"/>
        </w:rPr>
      </w:pPr>
    </w:p>
    <w:p w14:paraId="4661D765" w14:textId="3291271E" w:rsidR="006E1197" w:rsidRDefault="006E1197" w:rsidP="006E1197">
      <w:pPr>
        <w:rPr>
          <w:sz w:val="26"/>
          <w:szCs w:val="26"/>
        </w:rPr>
      </w:pPr>
    </w:p>
    <w:p w14:paraId="0596732F" w14:textId="77CD77E9" w:rsidR="006E1197" w:rsidRDefault="006E1197" w:rsidP="006E1197">
      <w:pPr>
        <w:rPr>
          <w:sz w:val="26"/>
          <w:szCs w:val="26"/>
        </w:rPr>
      </w:pPr>
    </w:p>
    <w:p w14:paraId="207E1B6F" w14:textId="20EF397B" w:rsidR="006E1197" w:rsidRDefault="006E1197" w:rsidP="006E1197">
      <w:pPr>
        <w:rPr>
          <w:sz w:val="26"/>
          <w:szCs w:val="26"/>
        </w:rPr>
      </w:pPr>
    </w:p>
    <w:p w14:paraId="147CFA74" w14:textId="19A0F4A8" w:rsidR="006E1197" w:rsidRDefault="006E1197" w:rsidP="006E1197">
      <w:pPr>
        <w:rPr>
          <w:sz w:val="26"/>
          <w:szCs w:val="26"/>
        </w:rPr>
      </w:pPr>
    </w:p>
    <w:p w14:paraId="4ED69391" w14:textId="18E806E8" w:rsidR="006E1197" w:rsidRDefault="006E1197" w:rsidP="006E1197">
      <w:pPr>
        <w:rPr>
          <w:sz w:val="26"/>
          <w:szCs w:val="26"/>
        </w:rPr>
      </w:pPr>
    </w:p>
    <w:p w14:paraId="185DB4F8" w14:textId="5DF45AE5" w:rsidR="006E1197" w:rsidRDefault="006E1197" w:rsidP="006E1197">
      <w:pPr>
        <w:rPr>
          <w:sz w:val="26"/>
          <w:szCs w:val="26"/>
        </w:rPr>
      </w:pPr>
    </w:p>
    <w:p w14:paraId="024FE401" w14:textId="4DEAA18D" w:rsidR="006E1197" w:rsidRDefault="006E1197" w:rsidP="006E1197">
      <w:pPr>
        <w:rPr>
          <w:sz w:val="26"/>
          <w:szCs w:val="26"/>
        </w:rPr>
      </w:pPr>
    </w:p>
    <w:p w14:paraId="3D4477FD" w14:textId="06BC069F" w:rsidR="006E1197" w:rsidRDefault="006E1197" w:rsidP="006E1197">
      <w:pPr>
        <w:rPr>
          <w:sz w:val="26"/>
          <w:szCs w:val="26"/>
        </w:rPr>
      </w:pPr>
    </w:p>
    <w:p w14:paraId="7656AFD7" w14:textId="76A4C024" w:rsidR="006E1197" w:rsidRDefault="006E1197" w:rsidP="006E1197">
      <w:pPr>
        <w:rPr>
          <w:sz w:val="26"/>
          <w:szCs w:val="26"/>
        </w:rPr>
      </w:pPr>
    </w:p>
    <w:p w14:paraId="296C1ACB" w14:textId="77777777" w:rsidR="006E1197" w:rsidRDefault="006E1197" w:rsidP="006E1197">
      <w:pPr>
        <w:rPr>
          <w:sz w:val="26"/>
          <w:szCs w:val="26"/>
        </w:rPr>
      </w:pPr>
    </w:p>
    <w:p w14:paraId="460F53A2" w14:textId="55083D93" w:rsidR="006E1197" w:rsidRDefault="006E1197" w:rsidP="006E1197">
      <w:pPr>
        <w:rPr>
          <w:sz w:val="26"/>
          <w:szCs w:val="26"/>
        </w:rPr>
      </w:pPr>
    </w:p>
    <w:p w14:paraId="382F146F" w14:textId="3A5CA33F" w:rsidR="006E1197" w:rsidRDefault="006E1197" w:rsidP="006E1197">
      <w:pPr>
        <w:rPr>
          <w:sz w:val="26"/>
          <w:szCs w:val="26"/>
        </w:rPr>
      </w:pPr>
      <w:r>
        <w:rPr>
          <w:noProof/>
          <w:sz w:val="26"/>
          <w:szCs w:val="26"/>
        </w:rPr>
        <w:drawing>
          <wp:anchor distT="0" distB="0" distL="114300" distR="114300" simplePos="0" relativeHeight="251659264" behindDoc="1" locked="0" layoutInCell="1" allowOverlap="1" wp14:anchorId="1D336B76" wp14:editId="6305F25F">
            <wp:simplePos x="0" y="0"/>
            <wp:positionH relativeFrom="column">
              <wp:posOffset>108866</wp:posOffset>
            </wp:positionH>
            <wp:positionV relativeFrom="paragraph">
              <wp:posOffset>-161010</wp:posOffset>
            </wp:positionV>
            <wp:extent cx="5932805" cy="8281670"/>
            <wp:effectExtent l="0" t="0" r="0" b="0"/>
            <wp:wrapNone/>
            <wp:docPr id="2" name="Immagine 2"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libro&#10;&#10;Descrizione generat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5932805" cy="8281670"/>
                    </a:xfrm>
                    <a:prstGeom prst="rect">
                      <a:avLst/>
                    </a:prstGeom>
                  </pic:spPr>
                </pic:pic>
              </a:graphicData>
            </a:graphic>
            <wp14:sizeRelH relativeFrom="page">
              <wp14:pctWidth>0</wp14:pctWidth>
            </wp14:sizeRelH>
            <wp14:sizeRelV relativeFrom="page">
              <wp14:pctHeight>0</wp14:pctHeight>
            </wp14:sizeRelV>
          </wp:anchor>
        </w:drawing>
      </w:r>
    </w:p>
    <w:p w14:paraId="1CFD9EB0" w14:textId="15EBC743" w:rsidR="006E1197" w:rsidRPr="006E1197" w:rsidRDefault="006E1197" w:rsidP="006E1197">
      <w:pPr>
        <w:tabs>
          <w:tab w:val="left" w:pos="3500"/>
        </w:tabs>
        <w:rPr>
          <w:sz w:val="26"/>
          <w:szCs w:val="26"/>
        </w:rPr>
      </w:pPr>
      <w:r>
        <w:rPr>
          <w:noProof/>
          <w:sz w:val="26"/>
          <w:szCs w:val="26"/>
        </w:rPr>
        <mc:AlternateContent>
          <mc:Choice Requires="wps">
            <w:drawing>
              <wp:anchor distT="0" distB="0" distL="114300" distR="114300" simplePos="0" relativeHeight="251660288" behindDoc="0" locked="0" layoutInCell="1" allowOverlap="1" wp14:anchorId="11481003" wp14:editId="37784A99">
                <wp:simplePos x="0" y="0"/>
                <wp:positionH relativeFrom="column">
                  <wp:posOffset>3830645</wp:posOffset>
                </wp:positionH>
                <wp:positionV relativeFrom="paragraph">
                  <wp:posOffset>5892165</wp:posOffset>
                </wp:positionV>
                <wp:extent cx="1052623" cy="148856"/>
                <wp:effectExtent l="0" t="0" r="1905" b="3810"/>
                <wp:wrapNone/>
                <wp:docPr id="5" name="Rettangolo 5"/>
                <wp:cNvGraphicFramePr/>
                <a:graphic xmlns:a="http://schemas.openxmlformats.org/drawingml/2006/main">
                  <a:graphicData uri="http://schemas.microsoft.com/office/word/2010/wordprocessingShape">
                    <wps:wsp>
                      <wps:cNvSpPr/>
                      <wps:spPr>
                        <a:xfrm>
                          <a:off x="0" y="0"/>
                          <a:ext cx="1052623" cy="148856"/>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C5133" id="Rettangolo 5" o:spid="_x0000_s1026" style="position:absolute;margin-left:301.65pt;margin-top:463.95pt;width:82.9pt;height:1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" fillcolor="#ebebeb" stroked="f" strokeweight="1pt"/>
            </w:pict>
          </mc:Fallback>
        </mc:AlternateContent>
      </w:r>
      <w:r>
        <w:rPr>
          <w:sz w:val="26"/>
          <w:szCs w:val="26"/>
        </w:rPr>
        <w:tab/>
      </w:r>
    </w:p>
    <w:sectPr w:rsidR="006E1197" w:rsidRPr="006E1197" w:rsidSect="005C07BA">
      <w:headerReference w:type="default" r:id="rId29"/>
      <w:footerReference w:type="default" r:id="rId30"/>
      <w:pgSz w:w="11906" w:h="16838"/>
      <w:pgMar w:top="2662" w:right="1134" w:bottom="1134" w:left="1134" w:header="333"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07A1" w14:textId="77777777" w:rsidR="00D947AF" w:rsidRDefault="00D947AF" w:rsidP="00B930C8">
      <w:r>
        <w:separator/>
      </w:r>
    </w:p>
  </w:endnote>
  <w:endnote w:type="continuationSeparator" w:id="0">
    <w:p w14:paraId="1929D2F1" w14:textId="77777777" w:rsidR="00D947AF" w:rsidRDefault="00D947AF" w:rsidP="00B9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E182" w14:textId="7651B8DA" w:rsidR="00B930C8" w:rsidRDefault="00B930C8">
    <w:pPr>
      <w:pStyle w:val="Pidipagina"/>
    </w:pPr>
    <w:r>
      <w:rPr>
        <w:noProof/>
      </w:rPr>
      <w:drawing>
        <wp:anchor distT="0" distB="0" distL="114300" distR="114300" simplePos="0" relativeHeight="251660288" behindDoc="1" locked="0" layoutInCell="1" allowOverlap="1" wp14:anchorId="382D838C" wp14:editId="1EB8D8FB">
          <wp:simplePos x="0" y="0"/>
          <wp:positionH relativeFrom="column">
            <wp:posOffset>0</wp:posOffset>
          </wp:positionH>
          <wp:positionV relativeFrom="paragraph">
            <wp:posOffset>3175</wp:posOffset>
          </wp:positionV>
          <wp:extent cx="6120130" cy="541655"/>
          <wp:effectExtent l="0" t="0" r="1270" b="444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6120130" cy="541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965AE" w14:textId="77777777" w:rsidR="00D947AF" w:rsidRDefault="00D947AF" w:rsidP="00B930C8">
      <w:r>
        <w:separator/>
      </w:r>
    </w:p>
  </w:footnote>
  <w:footnote w:type="continuationSeparator" w:id="0">
    <w:p w14:paraId="44728BD1" w14:textId="77777777" w:rsidR="00D947AF" w:rsidRDefault="00D947AF" w:rsidP="00B93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173D" w14:textId="349312F5" w:rsidR="00B930C8" w:rsidRDefault="005C07BA">
    <w:pPr>
      <w:pStyle w:val="Intestazione"/>
    </w:pPr>
    <w:r>
      <w:rPr>
        <w:noProof/>
      </w:rPr>
      <w:drawing>
        <wp:anchor distT="0" distB="0" distL="114300" distR="114300" simplePos="0" relativeHeight="251662336" behindDoc="1" locked="0" layoutInCell="1" allowOverlap="1" wp14:anchorId="094B13F4" wp14:editId="4D7FD429">
          <wp:simplePos x="0" y="0"/>
          <wp:positionH relativeFrom="column">
            <wp:posOffset>-2460</wp:posOffset>
          </wp:positionH>
          <wp:positionV relativeFrom="paragraph">
            <wp:posOffset>-3110</wp:posOffset>
          </wp:positionV>
          <wp:extent cx="6135982" cy="1180618"/>
          <wp:effectExtent l="0" t="0" r="0" b="635"/>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b="43333"/>
                  <a:stretch/>
                </pic:blipFill>
                <pic:spPr bwMode="auto">
                  <a:xfrm>
                    <a:off x="0" y="0"/>
                    <a:ext cx="6182223" cy="118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9095F"/>
    <w:multiLevelType w:val="hybridMultilevel"/>
    <w:tmpl w:val="CBD8D95E"/>
    <w:lvl w:ilvl="0" w:tplc="7FA2E38A">
      <w:numFmt w:val="bullet"/>
      <w:lvlText w:val="-"/>
      <w:lvlJc w:val="left"/>
      <w:pPr>
        <w:ind w:left="720" w:hanging="360"/>
      </w:pPr>
      <w:rPr>
        <w:rFonts w:ascii="Calibri" w:eastAsia="Times New Roman" w:hAnsi="Calibri" w:cs="Calibri"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BE07EEA"/>
    <w:multiLevelType w:val="hybridMultilevel"/>
    <w:tmpl w:val="543AA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B5818F4"/>
    <w:multiLevelType w:val="multilevel"/>
    <w:tmpl w:val="2CE0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1E3C97"/>
    <w:multiLevelType w:val="hybridMultilevel"/>
    <w:tmpl w:val="F50EDAD8"/>
    <w:lvl w:ilvl="0" w:tplc="8392FCC6">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54B3AB8"/>
    <w:multiLevelType w:val="multilevel"/>
    <w:tmpl w:val="A600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5523E"/>
    <w:multiLevelType w:val="hybridMultilevel"/>
    <w:tmpl w:val="4CA01F7C"/>
    <w:lvl w:ilvl="0" w:tplc="DA22C56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7170E19"/>
    <w:multiLevelType w:val="hybridMultilevel"/>
    <w:tmpl w:val="CF208EB8"/>
    <w:lvl w:ilvl="0" w:tplc="B4D62D8A">
      <w:numFmt w:val="bullet"/>
      <w:lvlText w:val="-"/>
      <w:lvlJc w:val="left"/>
      <w:pPr>
        <w:ind w:left="720" w:hanging="360"/>
      </w:pPr>
      <w:rPr>
        <w:rFonts w:ascii="Verdana" w:eastAsia="Times New Roman" w:hAnsi="Verdana" w:cs="Times New Roman" w:hint="default"/>
        <w:b w:val="0"/>
        <w:bC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6"/>
  </w:num>
  <w:num w:numId="6">
    <w:abstractNumId w:val="3"/>
  </w:num>
  <w:num w:numId="7">
    <w:abstractNumId w:val="2"/>
    <w:lvlOverride w:ilvl="0">
      <w:lvl w:ilvl="0">
        <w:numFmt w:val="bullet"/>
        <w:lvlText w:val=""/>
        <w:lvlJc w:val="left"/>
        <w:pPr>
          <w:tabs>
            <w:tab w:val="num" w:pos="720"/>
          </w:tabs>
          <w:ind w:left="720" w:hanging="360"/>
        </w:pPr>
        <w:rPr>
          <w:rFonts w:ascii="Wingdings" w:hAnsi="Wingdings" w:hint="default"/>
          <w:color w:val="000000" w:themeColor="text1"/>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0C8"/>
    <w:rsid w:val="00027E79"/>
    <w:rsid w:val="00082247"/>
    <w:rsid w:val="000E0AA2"/>
    <w:rsid w:val="00136803"/>
    <w:rsid w:val="001B7E71"/>
    <w:rsid w:val="001E3D90"/>
    <w:rsid w:val="00281B51"/>
    <w:rsid w:val="002C15D3"/>
    <w:rsid w:val="002D292D"/>
    <w:rsid w:val="00427E27"/>
    <w:rsid w:val="0049751A"/>
    <w:rsid w:val="005356BB"/>
    <w:rsid w:val="005C07BA"/>
    <w:rsid w:val="006E1197"/>
    <w:rsid w:val="00701260"/>
    <w:rsid w:val="00766140"/>
    <w:rsid w:val="008D710C"/>
    <w:rsid w:val="00904820"/>
    <w:rsid w:val="009457BA"/>
    <w:rsid w:val="009742AD"/>
    <w:rsid w:val="00A33F20"/>
    <w:rsid w:val="00B31713"/>
    <w:rsid w:val="00B6451B"/>
    <w:rsid w:val="00B92C56"/>
    <w:rsid w:val="00B930C8"/>
    <w:rsid w:val="00BD76BA"/>
    <w:rsid w:val="00BF4DC4"/>
    <w:rsid w:val="00C15043"/>
    <w:rsid w:val="00C630D7"/>
    <w:rsid w:val="00CF5530"/>
    <w:rsid w:val="00D81E9F"/>
    <w:rsid w:val="00D947AF"/>
    <w:rsid w:val="00DA60A7"/>
    <w:rsid w:val="00E44D86"/>
    <w:rsid w:val="00E47453"/>
    <w:rsid w:val="00E56035"/>
    <w:rsid w:val="00EB3341"/>
    <w:rsid w:val="00EB6DE5"/>
    <w:rsid w:val="00EE6ADA"/>
    <w:rsid w:val="00F159C0"/>
    <w:rsid w:val="00F15D3D"/>
    <w:rsid w:val="00F40A6A"/>
    <w:rsid w:val="00F72C52"/>
    <w:rsid w:val="00F8717D"/>
    <w:rsid w:val="00FB22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34E77"/>
  <w15:chartTrackingRefBased/>
  <w15:docId w15:val="{F93408C0-EEBF-8248-8A72-8A8B16F89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4820"/>
    <w:rPr>
      <w:rFonts w:ascii="Times New Roman" w:eastAsia="Times New Roman" w:hAnsi="Times New Roman" w:cs="Times New Roman"/>
      <w:lang w:eastAsia="it-IT"/>
    </w:rPr>
  </w:style>
  <w:style w:type="paragraph" w:styleId="Titolo2">
    <w:name w:val="heading 2"/>
    <w:basedOn w:val="Normale"/>
    <w:link w:val="Titolo2Carattere"/>
    <w:uiPriority w:val="9"/>
    <w:qFormat/>
    <w:rsid w:val="009457BA"/>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930C8"/>
    <w:pPr>
      <w:tabs>
        <w:tab w:val="center" w:pos="4819"/>
        <w:tab w:val="right" w:pos="9638"/>
      </w:tabs>
    </w:pPr>
  </w:style>
  <w:style w:type="character" w:customStyle="1" w:styleId="IntestazioneCarattere">
    <w:name w:val="Intestazione Carattere"/>
    <w:basedOn w:val="Carpredefinitoparagrafo"/>
    <w:link w:val="Intestazione"/>
    <w:uiPriority w:val="99"/>
    <w:rsid w:val="00B930C8"/>
  </w:style>
  <w:style w:type="paragraph" w:styleId="Pidipagina">
    <w:name w:val="footer"/>
    <w:basedOn w:val="Normale"/>
    <w:link w:val="PidipaginaCarattere"/>
    <w:uiPriority w:val="99"/>
    <w:unhideWhenUsed/>
    <w:rsid w:val="00B930C8"/>
    <w:pPr>
      <w:tabs>
        <w:tab w:val="center" w:pos="4819"/>
        <w:tab w:val="right" w:pos="9638"/>
      </w:tabs>
    </w:pPr>
  </w:style>
  <w:style w:type="character" w:customStyle="1" w:styleId="PidipaginaCarattere">
    <w:name w:val="Piè di pagina Carattere"/>
    <w:basedOn w:val="Carpredefinitoparagrafo"/>
    <w:link w:val="Pidipagina"/>
    <w:uiPriority w:val="99"/>
    <w:rsid w:val="00B930C8"/>
  </w:style>
  <w:style w:type="paragraph" w:styleId="Paragrafoelenco">
    <w:name w:val="List Paragraph"/>
    <w:basedOn w:val="Normale"/>
    <w:uiPriority w:val="34"/>
    <w:qFormat/>
    <w:rsid w:val="00FB2227"/>
    <w:pPr>
      <w:ind w:left="720"/>
      <w:contextualSpacing/>
    </w:pPr>
  </w:style>
  <w:style w:type="paragraph" w:styleId="NormaleWeb">
    <w:name w:val="Normal (Web)"/>
    <w:basedOn w:val="Normale"/>
    <w:uiPriority w:val="99"/>
    <w:unhideWhenUsed/>
    <w:rsid w:val="00B92C56"/>
    <w:pPr>
      <w:spacing w:before="100" w:beforeAutospacing="1" w:after="100" w:afterAutospacing="1"/>
    </w:pPr>
  </w:style>
  <w:style w:type="character" w:styleId="Collegamentoipertestuale">
    <w:name w:val="Hyperlink"/>
    <w:basedOn w:val="Carpredefinitoparagrafo"/>
    <w:uiPriority w:val="99"/>
    <w:unhideWhenUsed/>
    <w:rsid w:val="00BD76BA"/>
    <w:rPr>
      <w:color w:val="0563C1" w:themeColor="hyperlink"/>
      <w:u w:val="single"/>
    </w:rPr>
  </w:style>
  <w:style w:type="character" w:styleId="Menzionenonrisolta">
    <w:name w:val="Unresolved Mention"/>
    <w:basedOn w:val="Carpredefinitoparagrafo"/>
    <w:uiPriority w:val="99"/>
    <w:semiHidden/>
    <w:unhideWhenUsed/>
    <w:rsid w:val="00BD76BA"/>
    <w:rPr>
      <w:color w:val="605E5C"/>
      <w:shd w:val="clear" w:color="auto" w:fill="E1DFDD"/>
    </w:rPr>
  </w:style>
  <w:style w:type="character" w:styleId="Collegamentovisitato">
    <w:name w:val="FollowedHyperlink"/>
    <w:basedOn w:val="Carpredefinitoparagrafo"/>
    <w:uiPriority w:val="99"/>
    <w:semiHidden/>
    <w:unhideWhenUsed/>
    <w:rsid w:val="00BD76BA"/>
    <w:rPr>
      <w:color w:val="954F72" w:themeColor="followedHyperlink"/>
      <w:u w:val="single"/>
    </w:rPr>
  </w:style>
  <w:style w:type="character" w:customStyle="1" w:styleId="apple-converted-space">
    <w:name w:val="apple-converted-space"/>
    <w:basedOn w:val="Carpredefinitoparagrafo"/>
    <w:rsid w:val="009457BA"/>
  </w:style>
  <w:style w:type="character" w:customStyle="1" w:styleId="Titolo2Carattere">
    <w:name w:val="Titolo 2 Carattere"/>
    <w:basedOn w:val="Carpredefinitoparagrafo"/>
    <w:link w:val="Titolo2"/>
    <w:uiPriority w:val="9"/>
    <w:rsid w:val="009457BA"/>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904820"/>
    <w:rPr>
      <w:b/>
      <w:bCs/>
    </w:rPr>
  </w:style>
  <w:style w:type="character" w:styleId="Enfasicorsivo">
    <w:name w:val="Emphasis"/>
    <w:basedOn w:val="Carpredefinitoparagrafo"/>
    <w:uiPriority w:val="20"/>
    <w:qFormat/>
    <w:rsid w:val="009048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859749">
      <w:bodyDiv w:val="1"/>
      <w:marLeft w:val="0"/>
      <w:marRight w:val="0"/>
      <w:marTop w:val="0"/>
      <w:marBottom w:val="0"/>
      <w:divBdr>
        <w:top w:val="none" w:sz="0" w:space="0" w:color="auto"/>
        <w:left w:val="none" w:sz="0" w:space="0" w:color="auto"/>
        <w:bottom w:val="none" w:sz="0" w:space="0" w:color="auto"/>
        <w:right w:val="none" w:sz="0" w:space="0" w:color="auto"/>
      </w:divBdr>
    </w:div>
    <w:div w:id="490826887">
      <w:bodyDiv w:val="1"/>
      <w:marLeft w:val="0"/>
      <w:marRight w:val="0"/>
      <w:marTop w:val="0"/>
      <w:marBottom w:val="0"/>
      <w:divBdr>
        <w:top w:val="none" w:sz="0" w:space="0" w:color="auto"/>
        <w:left w:val="none" w:sz="0" w:space="0" w:color="auto"/>
        <w:bottom w:val="none" w:sz="0" w:space="0" w:color="auto"/>
        <w:right w:val="none" w:sz="0" w:space="0" w:color="auto"/>
      </w:divBdr>
    </w:div>
    <w:div w:id="508985255">
      <w:bodyDiv w:val="1"/>
      <w:marLeft w:val="0"/>
      <w:marRight w:val="0"/>
      <w:marTop w:val="0"/>
      <w:marBottom w:val="0"/>
      <w:divBdr>
        <w:top w:val="none" w:sz="0" w:space="0" w:color="auto"/>
        <w:left w:val="none" w:sz="0" w:space="0" w:color="auto"/>
        <w:bottom w:val="none" w:sz="0" w:space="0" w:color="auto"/>
        <w:right w:val="none" w:sz="0" w:space="0" w:color="auto"/>
      </w:divBdr>
    </w:div>
    <w:div w:id="563681040">
      <w:bodyDiv w:val="1"/>
      <w:marLeft w:val="0"/>
      <w:marRight w:val="0"/>
      <w:marTop w:val="0"/>
      <w:marBottom w:val="0"/>
      <w:divBdr>
        <w:top w:val="none" w:sz="0" w:space="0" w:color="auto"/>
        <w:left w:val="none" w:sz="0" w:space="0" w:color="auto"/>
        <w:bottom w:val="none" w:sz="0" w:space="0" w:color="auto"/>
        <w:right w:val="none" w:sz="0" w:space="0" w:color="auto"/>
      </w:divBdr>
    </w:div>
    <w:div w:id="596914061">
      <w:bodyDiv w:val="1"/>
      <w:marLeft w:val="0"/>
      <w:marRight w:val="0"/>
      <w:marTop w:val="0"/>
      <w:marBottom w:val="0"/>
      <w:divBdr>
        <w:top w:val="none" w:sz="0" w:space="0" w:color="auto"/>
        <w:left w:val="none" w:sz="0" w:space="0" w:color="auto"/>
        <w:bottom w:val="none" w:sz="0" w:space="0" w:color="auto"/>
        <w:right w:val="none" w:sz="0" w:space="0" w:color="auto"/>
      </w:divBdr>
      <w:divsChild>
        <w:div w:id="37828136">
          <w:marLeft w:val="0"/>
          <w:marRight w:val="0"/>
          <w:marTop w:val="0"/>
          <w:marBottom w:val="0"/>
          <w:divBdr>
            <w:top w:val="none" w:sz="0" w:space="0" w:color="auto"/>
            <w:left w:val="none" w:sz="0" w:space="0" w:color="auto"/>
            <w:bottom w:val="none" w:sz="0" w:space="0" w:color="auto"/>
            <w:right w:val="none" w:sz="0" w:space="0" w:color="auto"/>
          </w:divBdr>
          <w:divsChild>
            <w:div w:id="1337221557">
              <w:marLeft w:val="0"/>
              <w:marRight w:val="0"/>
              <w:marTop w:val="0"/>
              <w:marBottom w:val="0"/>
              <w:divBdr>
                <w:top w:val="none" w:sz="0" w:space="0" w:color="auto"/>
                <w:left w:val="none" w:sz="0" w:space="0" w:color="auto"/>
                <w:bottom w:val="none" w:sz="0" w:space="0" w:color="auto"/>
                <w:right w:val="none" w:sz="0" w:space="0" w:color="auto"/>
              </w:divBdr>
              <w:divsChild>
                <w:div w:id="1995377493">
                  <w:marLeft w:val="0"/>
                  <w:marRight w:val="0"/>
                  <w:marTop w:val="0"/>
                  <w:marBottom w:val="0"/>
                  <w:divBdr>
                    <w:top w:val="none" w:sz="0" w:space="0" w:color="auto"/>
                    <w:left w:val="none" w:sz="0" w:space="0" w:color="auto"/>
                    <w:bottom w:val="none" w:sz="0" w:space="0" w:color="auto"/>
                    <w:right w:val="none" w:sz="0" w:space="0" w:color="auto"/>
                  </w:divBdr>
                  <w:divsChild>
                    <w:div w:id="81495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81500">
      <w:bodyDiv w:val="1"/>
      <w:marLeft w:val="0"/>
      <w:marRight w:val="0"/>
      <w:marTop w:val="0"/>
      <w:marBottom w:val="0"/>
      <w:divBdr>
        <w:top w:val="none" w:sz="0" w:space="0" w:color="auto"/>
        <w:left w:val="none" w:sz="0" w:space="0" w:color="auto"/>
        <w:bottom w:val="none" w:sz="0" w:space="0" w:color="auto"/>
        <w:right w:val="none" w:sz="0" w:space="0" w:color="auto"/>
      </w:divBdr>
    </w:div>
    <w:div w:id="1022240047">
      <w:bodyDiv w:val="1"/>
      <w:marLeft w:val="0"/>
      <w:marRight w:val="0"/>
      <w:marTop w:val="0"/>
      <w:marBottom w:val="0"/>
      <w:divBdr>
        <w:top w:val="none" w:sz="0" w:space="0" w:color="auto"/>
        <w:left w:val="none" w:sz="0" w:space="0" w:color="auto"/>
        <w:bottom w:val="none" w:sz="0" w:space="0" w:color="auto"/>
        <w:right w:val="none" w:sz="0" w:space="0" w:color="auto"/>
      </w:divBdr>
    </w:div>
    <w:div w:id="1238705230">
      <w:bodyDiv w:val="1"/>
      <w:marLeft w:val="0"/>
      <w:marRight w:val="0"/>
      <w:marTop w:val="0"/>
      <w:marBottom w:val="0"/>
      <w:divBdr>
        <w:top w:val="none" w:sz="0" w:space="0" w:color="auto"/>
        <w:left w:val="none" w:sz="0" w:space="0" w:color="auto"/>
        <w:bottom w:val="none" w:sz="0" w:space="0" w:color="auto"/>
        <w:right w:val="none" w:sz="0" w:space="0" w:color="auto"/>
      </w:divBdr>
    </w:div>
    <w:div w:id="1388534254">
      <w:bodyDiv w:val="1"/>
      <w:marLeft w:val="0"/>
      <w:marRight w:val="0"/>
      <w:marTop w:val="0"/>
      <w:marBottom w:val="0"/>
      <w:divBdr>
        <w:top w:val="none" w:sz="0" w:space="0" w:color="auto"/>
        <w:left w:val="none" w:sz="0" w:space="0" w:color="auto"/>
        <w:bottom w:val="none" w:sz="0" w:space="0" w:color="auto"/>
        <w:right w:val="none" w:sz="0" w:space="0" w:color="auto"/>
      </w:divBdr>
    </w:div>
    <w:div w:id="1513447227">
      <w:bodyDiv w:val="1"/>
      <w:marLeft w:val="0"/>
      <w:marRight w:val="0"/>
      <w:marTop w:val="0"/>
      <w:marBottom w:val="0"/>
      <w:divBdr>
        <w:top w:val="none" w:sz="0" w:space="0" w:color="auto"/>
        <w:left w:val="none" w:sz="0" w:space="0" w:color="auto"/>
        <w:bottom w:val="none" w:sz="0" w:space="0" w:color="auto"/>
        <w:right w:val="none" w:sz="0" w:space="0" w:color="auto"/>
      </w:divBdr>
    </w:div>
    <w:div w:id="1741755945">
      <w:bodyDiv w:val="1"/>
      <w:marLeft w:val="0"/>
      <w:marRight w:val="0"/>
      <w:marTop w:val="0"/>
      <w:marBottom w:val="0"/>
      <w:divBdr>
        <w:top w:val="none" w:sz="0" w:space="0" w:color="auto"/>
        <w:left w:val="none" w:sz="0" w:space="0" w:color="auto"/>
        <w:bottom w:val="none" w:sz="0" w:space="0" w:color="auto"/>
        <w:right w:val="none" w:sz="0" w:space="0" w:color="auto"/>
      </w:divBdr>
    </w:div>
    <w:div w:id="1833716312">
      <w:bodyDiv w:val="1"/>
      <w:marLeft w:val="0"/>
      <w:marRight w:val="0"/>
      <w:marTop w:val="0"/>
      <w:marBottom w:val="0"/>
      <w:divBdr>
        <w:top w:val="none" w:sz="0" w:space="0" w:color="auto"/>
        <w:left w:val="none" w:sz="0" w:space="0" w:color="auto"/>
        <w:bottom w:val="none" w:sz="0" w:space="0" w:color="auto"/>
        <w:right w:val="none" w:sz="0" w:space="0" w:color="auto"/>
      </w:divBdr>
      <w:divsChild>
        <w:div w:id="1933975891">
          <w:marLeft w:val="0"/>
          <w:marRight w:val="0"/>
          <w:marTop w:val="0"/>
          <w:marBottom w:val="0"/>
          <w:divBdr>
            <w:top w:val="none" w:sz="0" w:space="0" w:color="auto"/>
            <w:left w:val="none" w:sz="0" w:space="0" w:color="auto"/>
            <w:bottom w:val="none" w:sz="0" w:space="0" w:color="auto"/>
            <w:right w:val="none" w:sz="0" w:space="0" w:color="auto"/>
          </w:divBdr>
          <w:divsChild>
            <w:div w:id="1466387304">
              <w:marLeft w:val="0"/>
              <w:marRight w:val="0"/>
              <w:marTop w:val="0"/>
              <w:marBottom w:val="0"/>
              <w:divBdr>
                <w:top w:val="none" w:sz="0" w:space="0" w:color="auto"/>
                <w:left w:val="none" w:sz="0" w:space="0" w:color="auto"/>
                <w:bottom w:val="none" w:sz="0" w:space="0" w:color="auto"/>
                <w:right w:val="none" w:sz="0" w:space="0" w:color="auto"/>
              </w:divBdr>
              <w:divsChild>
                <w:div w:id="8433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ustizia.it/giustizia/it/mg_2_5_12.page" TargetMode="External"/><Relationship Id="rId13" Type="http://schemas.openxmlformats.org/officeDocument/2006/relationships/hyperlink" Target="https://azzurro.it/adulti/" TargetMode="External"/><Relationship Id="rId18" Type="http://schemas.openxmlformats.org/officeDocument/2006/relationships/hyperlink" Target="https://stop-it.savethechildren.it/" TargetMode="External"/><Relationship Id="rId26" Type="http://schemas.openxmlformats.org/officeDocument/2006/relationships/hyperlink" Target="https://www.generazioniconnesse.it/site/it/wiki-ricerca-tag/?wiki-tag-ricerca=tecnologie%20digitali" TargetMode="External"/><Relationship Id="rId3" Type="http://schemas.openxmlformats.org/officeDocument/2006/relationships/styles" Target="styles.xml"/><Relationship Id="rId21" Type="http://schemas.openxmlformats.org/officeDocument/2006/relationships/hyperlink" Target="http://tabby-ita.weebly.com/tabby-plays.html" TargetMode="External"/><Relationship Id="rId7" Type="http://schemas.openxmlformats.org/officeDocument/2006/relationships/endnotes" Target="endnotes.xml"/><Relationship Id="rId12" Type="http://schemas.openxmlformats.org/officeDocument/2006/relationships/hyperlink" Target="https://azzurro.it/" TargetMode="External"/><Relationship Id="rId17" Type="http://schemas.openxmlformats.org/officeDocument/2006/relationships/hyperlink" Target="https://www.commissariatodips.it/da-sapere/per-i-cittadini-e-i-ragazzi/internet-rischi-e-minacce/index.html" TargetMode="External"/><Relationship Id="rId25" Type="http://schemas.openxmlformats.org/officeDocument/2006/relationships/hyperlink" Target="https://www.generazioniconnesse.it/site/it/wiki-ricerca-tag/?wiki-tag-ricerca=helpline" TargetMode="External"/><Relationship Id="rId2" Type="http://schemas.openxmlformats.org/officeDocument/2006/relationships/numbering" Target="numbering.xml"/><Relationship Id="rId16" Type="http://schemas.openxmlformats.org/officeDocument/2006/relationships/hyperlink" Target="https://www.commissariatodips.it/da-sapere/per-i-bambini/consigli-ai-ragazzi/index.html" TargetMode="External"/><Relationship Id="rId20" Type="http://schemas.openxmlformats.org/officeDocument/2006/relationships/hyperlink" Target="https://usr.istruzione.lombardia.gov.it/20190204prot193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zzurro.it/" TargetMode="External"/><Relationship Id="rId24" Type="http://schemas.openxmlformats.org/officeDocument/2006/relationships/hyperlink" Target="https://azzurro.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missariatodips.it/da-sapere/per-i-genitori/navigazione-sicura-e-consapevole-dei-minori-su-internet/index.html" TargetMode="External"/><Relationship Id="rId23" Type="http://schemas.openxmlformats.org/officeDocument/2006/relationships/hyperlink" Target="https://www.fondazionecarolina.org/2021/" TargetMode="External"/><Relationship Id="rId28" Type="http://schemas.openxmlformats.org/officeDocument/2006/relationships/image" Target="media/image2.png"/><Relationship Id="rId10" Type="http://schemas.openxmlformats.org/officeDocument/2006/relationships/hyperlink" Target="https://www.forzeitaliane.it/YouPol-app-Polizia-di-Stato" TargetMode="External"/><Relationship Id="rId19" Type="http://schemas.openxmlformats.org/officeDocument/2006/relationships/hyperlink" Target="http://paroleostili.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enerazioniconnesse.it/site/it/le-tematiche/" TargetMode="External"/><Relationship Id="rId14" Type="http://schemas.openxmlformats.org/officeDocument/2006/relationships/hyperlink" Target="https://www.commissariatodips.it/approfondimenti/cyberbullismo/che-cose-il-cyberbullismo/index.html" TargetMode="External"/><Relationship Id="rId22" Type="http://schemas.openxmlformats.org/officeDocument/2006/relationships/hyperlink" Target="http://www.cyberbullismo.com/" TargetMode="External"/><Relationship Id="rId27" Type="http://schemas.openxmlformats.org/officeDocument/2006/relationships/image" Target="media/image1.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76E4D-D0BD-954F-BC9D-EBC8EE7E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777</Words>
  <Characters>4665</Characters>
  <Application>Microsoft Office Word</Application>
  <DocSecurity>0</DocSecurity>
  <Lines>186</Lines>
  <Paragraphs>53</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5389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VACCARI</dc:creator>
  <cp:keywords/>
  <dc:description/>
  <cp:lastModifiedBy>STEFANO VACCARI</cp:lastModifiedBy>
  <cp:revision>2</cp:revision>
  <cp:lastPrinted>2021-11-14T15:40:00Z</cp:lastPrinted>
  <dcterms:created xsi:type="dcterms:W3CDTF">2021-11-14T15:45:00Z</dcterms:created>
  <dcterms:modified xsi:type="dcterms:W3CDTF">2021-11-14T15:45:00Z</dcterms:modified>
  <cp:category/>
</cp:coreProperties>
</file>