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jc w:val="center"/>
        <w:rPr>
          <w:rFonts w:ascii="Cambria" w:hAnsi="Cambria" w:asciiTheme="majorHAnsi" w:hAnsiTheme="majorHAnsi"/>
          <w:b/>
          <w:b/>
          <w:spacing w:val="60"/>
          <w:sz w:val="56"/>
          <w:szCs w:val="5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drawing>
          <wp:inline distT="0" distB="0" distL="0" distR="0">
            <wp:extent cx="1907540" cy="1943735"/>
            <wp:effectExtent l="0" t="0" r="0" b="0"/>
            <wp:docPr id="1" name="Immagine 3" descr="C:\Users\HELE\Desktop\SICUREZZA\22-Nov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C:\Users\HELE\Desktop\SICUREZZA\22-Novembre.jpg"/>
                    <pic:cNvPicPr>
                      <a:picLocks noChangeAspect="1" noChangeArrowheads="1"/>
                    </pic:cNvPicPr>
                  </pic:nvPicPr>
                  <pic:blipFill>
                    <a:blip r:embed="rId2"/>
                    <a:stretch>
                      <a:fillRect/>
                    </a:stretch>
                  </pic:blipFill>
                  <pic:spPr bwMode="auto">
                    <a:xfrm>
                      <a:off x="0" y="0"/>
                      <a:ext cx="1907540" cy="1943735"/>
                    </a:xfrm>
                    <a:prstGeom prst="rect">
                      <a:avLst/>
                    </a:prstGeom>
                  </pic:spPr>
                </pic:pic>
              </a:graphicData>
            </a:graphic>
          </wp:inline>
        </w:drawing>
      </w:r>
    </w:p>
    <w:p>
      <w:pPr>
        <w:pStyle w:val="NormalWeb"/>
        <w:jc w:val="center"/>
        <w:rPr>
          <w:rFonts w:ascii="Cambria" w:hAnsi="Cambria" w:asciiTheme="majorHAnsi" w:hAnsiTheme="majorHAnsi"/>
          <w:b/>
          <w:b/>
          <w:spacing w:val="60"/>
          <w:sz w:val="72"/>
          <w:szCs w:val="72"/>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ambria" w:hAnsi="Cambria" w:asciiTheme="majorHAnsi" w:hAnsiTheme="majorHAnsi"/>
          <w:b/>
          <w:spacing w:val="60"/>
          <w:sz w:val="72"/>
          <w:szCs w:val="72"/>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GIORNATA NAZIONALE DELLA SICUREZZA</w:t>
      </w:r>
    </w:p>
    <w:p>
      <w:pPr>
        <w:pStyle w:val="NormalWeb"/>
        <w:jc w:val="both"/>
        <w:rPr>
          <w:rFonts w:ascii="Cambria" w:hAnsi="Cambria" w:asciiTheme="majorHAnsi" w:hAnsiTheme="majorHAnsi"/>
          <w:sz w:val="28"/>
          <w:szCs w:val="28"/>
        </w:rPr>
      </w:pPr>
      <w:r>
        <w:rPr>
          <w:rFonts w:asciiTheme="majorHAnsi" w:hAnsiTheme="majorHAnsi" w:ascii="Cambria" w:hAnsi="Cambria"/>
          <w:sz w:val="28"/>
          <w:szCs w:val="28"/>
        </w:rPr>
      </w:r>
    </w:p>
    <w:p>
      <w:pPr>
        <w:pStyle w:val="NormalWeb"/>
        <w:jc w:val="center"/>
        <w:rPr>
          <w:rFonts w:ascii="Cambria" w:hAnsi="Cambria" w:asciiTheme="majorHAnsi" w:hAnsiTheme="majorHAnsi"/>
          <w:sz w:val="28"/>
          <w:szCs w:val="28"/>
        </w:rPr>
      </w:pPr>
      <w:r>
        <w:rPr/>
        <w:drawing>
          <wp:inline distT="0" distB="0" distL="0" distR="0">
            <wp:extent cx="4693920" cy="5045075"/>
            <wp:effectExtent l="0" t="0" r="0" b="0"/>
            <wp:docPr id="2" name="Immagine 1" descr="Risultati immagini per 22 novembre giornata della sicur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Risultati immagini per 22 novembre giornata della sicurezza"/>
                    <pic:cNvPicPr>
                      <a:picLocks noChangeAspect="1" noChangeArrowheads="1"/>
                    </pic:cNvPicPr>
                  </pic:nvPicPr>
                  <pic:blipFill>
                    <a:blip r:embed="rId3"/>
                    <a:stretch>
                      <a:fillRect/>
                    </a:stretch>
                  </pic:blipFill>
                  <pic:spPr bwMode="auto">
                    <a:xfrm>
                      <a:off x="0" y="0"/>
                      <a:ext cx="4693920" cy="5045075"/>
                    </a:xfrm>
                    <a:prstGeom prst="rect">
                      <a:avLst/>
                    </a:prstGeom>
                  </pic:spPr>
                </pic:pic>
              </a:graphicData>
            </a:graphic>
          </wp:inline>
        </w:drawing>
      </w:r>
    </w:p>
    <w:p>
      <w:pPr>
        <w:pStyle w:val="NormalWeb"/>
        <w:jc w:val="both"/>
        <w:rPr>
          <w:rFonts w:ascii="Cambria" w:hAnsi="Cambria" w:asciiTheme="majorHAnsi" w:hAnsiTheme="majorHAnsi"/>
          <w:sz w:val="28"/>
          <w:szCs w:val="28"/>
        </w:rPr>
      </w:pPr>
      <w:r>
        <w:rPr>
          <w:rFonts w:asciiTheme="majorHAnsi" w:hAnsiTheme="majorHAnsi" w:ascii="Cambria" w:hAnsi="Cambria"/>
          <w:sz w:val="28"/>
          <w:szCs w:val="28"/>
        </w:rPr>
      </w:r>
    </w:p>
    <w:p>
      <w:pPr>
        <w:pStyle w:val="NormalWeb"/>
        <w:jc w:val="both"/>
        <w:rPr>
          <w:rFonts w:ascii="Cambria" w:hAnsi="Cambria" w:asciiTheme="majorHAnsi" w:hAnsiTheme="majorHAnsi"/>
          <w:sz w:val="28"/>
          <w:szCs w:val="28"/>
        </w:rPr>
      </w:pPr>
      <w:r>
        <w:rPr>
          <w:rFonts w:asciiTheme="majorHAnsi" w:hAnsiTheme="majorHAnsi" w:ascii="Cambria" w:hAnsi="Cambria"/>
          <w:sz w:val="28"/>
          <w:szCs w:val="28"/>
        </w:rPr>
      </w:r>
    </w:p>
    <w:p>
      <w:pPr>
        <w:pStyle w:val="NormalWeb"/>
        <w:jc w:val="both"/>
        <w:rPr/>
      </w:pPr>
      <w:r>
        <w:rPr>
          <w:rFonts w:ascii="Cambria" w:hAnsi="Cambria" w:asciiTheme="majorHAnsi" w:hAnsiTheme="majorHAnsi"/>
          <w:sz w:val="32"/>
          <w:szCs w:val="32"/>
        </w:rPr>
        <w:t>A partire dal 2016, ogni 22 novembre, nelle scuole italiane sarà celebrata la Giornata nazionale per la sicurezza.</w:t>
      </w:r>
    </w:p>
    <w:p>
      <w:pPr>
        <w:pStyle w:val="NormalWeb"/>
        <w:jc w:val="both"/>
        <w:rPr>
          <w:rFonts w:ascii="Cambria" w:hAnsi="Cambria" w:asciiTheme="majorHAnsi" w:hAnsiTheme="majorHAnsi"/>
          <w:sz w:val="32"/>
          <w:szCs w:val="32"/>
        </w:rPr>
      </w:pPr>
      <w:r>
        <w:rPr>
          <w:rFonts w:ascii="Cambria" w:hAnsi="Cambria" w:asciiTheme="majorHAnsi" w:hAnsiTheme="majorHAnsi"/>
          <w:sz w:val="32"/>
          <w:szCs w:val="32"/>
        </w:rPr>
        <w:t>La ministra Giannini, annunciando l’evento, con decreto attuativo della “Buona scuola”, ha spiegato che la giornata ha lo scopo di ricordare tutte le vittime degli incidenti avvenuti durante le ore di lezione e sensibilizzare l'intera comunità scolastica sul tema.</w:t>
      </w:r>
    </w:p>
    <w:p>
      <w:pPr>
        <w:pStyle w:val="Normal"/>
        <w:jc w:val="both"/>
        <w:rPr>
          <w:rFonts w:ascii="Cambria" w:hAnsi="Cambria" w:cs="Times New Roman" w:asciiTheme="majorHAnsi" w:hAnsiTheme="majorHAnsi"/>
          <w:sz w:val="32"/>
          <w:szCs w:val="32"/>
        </w:rPr>
      </w:pPr>
      <w:r>
        <w:rPr>
          <w:rFonts w:cs="Times New Roman" w:ascii="Cambria" w:hAnsi="Cambria" w:asciiTheme="majorHAnsi" w:hAnsiTheme="majorHAnsi"/>
          <w:sz w:val="32"/>
          <w:szCs w:val="32"/>
        </w:rPr>
        <w:t>«Vogliamo che ogni anno - ha sottolineato Giannini - nel giorno in cui ricordiamo la morte di Vito Scafidi», avvenuta il 22 novembre 2008 per un crollo al liceo Darwin di Rivoli, «si concentri l'attenzione sul fatto che la sicurezza è un diritto e che i governi devono assumersene la responsabilità.</w:t>
      </w:r>
    </w:p>
    <w:p>
      <w:pPr>
        <w:pStyle w:val="Normal"/>
        <w:jc w:val="both"/>
        <w:rPr>
          <w:rFonts w:ascii="Cambria" w:hAnsi="Cambria" w:cs="Times New Roman" w:asciiTheme="majorHAnsi" w:hAnsiTheme="majorHAnsi"/>
          <w:sz w:val="28"/>
          <w:szCs w:val="28"/>
        </w:rPr>
      </w:pPr>
      <w:r>
        <w:rPr>
          <w:rFonts w:cs="Times New Roman" w:ascii="Cambria" w:hAnsi="Cambria"/>
          <w:sz w:val="28"/>
          <w:szCs w:val="28"/>
        </w:rPr>
      </w:r>
    </w:p>
    <w:p>
      <w:pPr>
        <w:pStyle w:val="Normal"/>
        <w:jc w:val="both"/>
        <w:rPr>
          <w:rFonts w:ascii="Cambria" w:hAnsi="Cambria" w:cs="Times New Roman" w:asciiTheme="majorHAnsi" w:hAnsiTheme="majorHAnsi"/>
          <w:sz w:val="28"/>
          <w:szCs w:val="28"/>
        </w:rPr>
      </w:pPr>
      <w:r>
        <w:rPr>
          <w:rFonts w:cs="Times New Roman" w:ascii="Cambria" w:hAnsi="Cambria"/>
          <w:sz w:val="28"/>
          <w:szCs w:val="28"/>
        </w:rPr>
      </w:r>
    </w:p>
    <w:p>
      <w:pPr>
        <w:pStyle w:val="NormalWeb"/>
        <w:jc w:val="both"/>
        <w:rPr>
          <w:rFonts w:ascii="Cambria" w:hAnsi="Cambria" w:asciiTheme="majorHAnsi" w:hAnsiTheme="majorHAnsi"/>
          <w:sz w:val="28"/>
          <w:szCs w:val="28"/>
        </w:rPr>
      </w:pPr>
      <w:r>
        <w:rPr>
          <w:rFonts w:asciiTheme="majorHAnsi" w:hAnsiTheme="majorHAnsi" w:ascii="Cambria" w:hAnsi="Cambria"/>
          <w:sz w:val="28"/>
          <w:szCs w:val="28"/>
        </w:rPr>
      </w:r>
    </w:p>
    <w:p>
      <w:pPr>
        <w:pStyle w:val="NormalWeb"/>
        <w:jc w:val="center"/>
        <w:rPr>
          <w:rFonts w:ascii="Cambria" w:hAnsi="Cambria" w:asciiTheme="majorHAnsi" w:hAnsiTheme="majorHAnsi"/>
          <w:sz w:val="28"/>
          <w:szCs w:val="28"/>
        </w:rPr>
      </w:pPr>
      <w:bookmarkStart w:id="0" w:name="_GoBack"/>
      <w:bookmarkEnd w:id="0"/>
      <w:r>
        <w:rPr/>
        <w:drawing>
          <wp:inline distT="0" distB="0" distL="0" distR="0">
            <wp:extent cx="3994150" cy="3156585"/>
            <wp:effectExtent l="0" t="0" r="0" b="0"/>
            <wp:docPr id="3" name="Immagine 2" descr="Risultati immagini per 22 novembre giornata della sicur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Risultati immagini per 22 novembre giornata della sicurezza"/>
                    <pic:cNvPicPr>
                      <a:picLocks noChangeAspect="1" noChangeArrowheads="1"/>
                    </pic:cNvPicPr>
                  </pic:nvPicPr>
                  <pic:blipFill>
                    <a:blip r:embed="rId4"/>
                    <a:stretch>
                      <a:fillRect/>
                    </a:stretch>
                  </pic:blipFill>
                  <pic:spPr bwMode="auto">
                    <a:xfrm>
                      <a:off x="0" y="0"/>
                      <a:ext cx="3994150" cy="3156585"/>
                    </a:xfrm>
                    <a:prstGeom prst="rect">
                      <a:avLst/>
                    </a:prstGeom>
                  </pic:spPr>
                </pic:pic>
              </a:graphicData>
            </a:graphic>
          </wp:inline>
        </w:drawing>
      </w:r>
    </w:p>
    <w:p>
      <w:pPr>
        <w:pStyle w:val="NormalWeb"/>
        <w:spacing w:before="280" w:after="280"/>
        <w:jc w:val="center"/>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9f7057"/>
    <w:rPr>
      <w:rFonts w:ascii="Tahoma" w:hAnsi="Tahoma" w:cs="Tahoma"/>
      <w:sz w:val="16"/>
      <w:szCs w:val="16"/>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unhideWhenUsed/>
    <w:qFormat/>
    <w:rsid w:val="009f7057"/>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9f7057"/>
    <w:pPr>
      <w:spacing w:lineRule="auto" w:line="240" w:before="0" w:after="0"/>
    </w:pPr>
    <w:rPr>
      <w:rFonts w:ascii="Tahoma" w:hAnsi="Tahoma" w:cs="Tahoma"/>
      <w:sz w:val="16"/>
      <w:szCs w:val="16"/>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LibreOffice/5.0.2.2$Windows_x86 LibreOffice_project/37b43f919e4de5eeaca9b9755ed688758a8251fe</Application>
  <Paragraphs>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2016-11-02T19:01:00Z</dcterms:created>
  <dc:creator>HELE 77</dc:creator>
  <dc:language>it-IT</dc:language>
  <cp:lastPrinted>2016-11-02T19:00:00Z</cp:lastPrinted>
  <dcterms:modified xsi:type="dcterms:W3CDTF">2016-11-16T00:51:16Z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