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235" w:rsidRDefault="00C40235" w:rsidP="00C40235">
      <w:pPr>
        <w:pStyle w:val="NormaleWeb"/>
      </w:pPr>
      <w:r>
        <w:t>Alla cortese attenzione del Dirigente Scolastico</w:t>
      </w:r>
      <w:r>
        <w:br/>
        <w:t> </w:t>
      </w:r>
      <w:r>
        <w:br/>
        <w:t>Si inoltra IN ALLEGATO una comunicazione a firma del Presidente del GARANTE PER LA PROTEZIONE DEI DATI PERSONALI, Antonello Soro, relativa alla campagna informativa sulla tutela della privacy in ambito scolastico.</w:t>
      </w:r>
      <w:r>
        <w:br/>
        <w:t> </w:t>
      </w:r>
      <w:r>
        <w:br/>
        <w:t xml:space="preserve">A tal fine, il Garante ha predisposto una nuova guida, “LA SCUOLA A PROVA DI PRIVACY”, con indicazioni utili per studenti, famiglie, professori e per l’amministrazione scolastica tutta. La guida è a disposizione all’indirizzo </w:t>
      </w:r>
      <w:hyperlink r:id="rId4" w:history="1">
        <w:r>
          <w:rPr>
            <w:rStyle w:val="Collegamentoipertestuale"/>
          </w:rPr>
          <w:t>www.garanteprivacy.it/scuola</w:t>
        </w:r>
      </w:hyperlink>
      <w:r>
        <w:br/>
        <w:t> </w:t>
      </w:r>
      <w:r>
        <w:br/>
        <w:t xml:space="preserve">L’Autorità </w:t>
      </w:r>
      <w:proofErr w:type="gramStart"/>
      <w:r>
        <w:t>rimane  a</w:t>
      </w:r>
      <w:proofErr w:type="gramEnd"/>
      <w:r>
        <w:t xml:space="preserve"> disposizione delle istituzioni scolastiche per specifiche attività di sensibilizzazione sui temi legati alla protezione dei dati personali.</w:t>
      </w:r>
    </w:p>
    <w:p w:rsidR="00845CC9" w:rsidRDefault="00845CC9">
      <w:bookmarkStart w:id="0" w:name="_GoBack"/>
      <w:bookmarkEnd w:id="0"/>
    </w:p>
    <w:sectPr w:rsidR="00845C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988"/>
    <w:rsid w:val="00845CC9"/>
    <w:rsid w:val="00BA6988"/>
    <w:rsid w:val="00C4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9A7E6-F81C-429E-9438-62C5E27B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40235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C4023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ranteprivacy.it/scuol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Antonella</cp:lastModifiedBy>
  <cp:revision>2</cp:revision>
  <dcterms:created xsi:type="dcterms:W3CDTF">2016-11-16T07:23:00Z</dcterms:created>
  <dcterms:modified xsi:type="dcterms:W3CDTF">2016-11-16T07:24:00Z</dcterms:modified>
</cp:coreProperties>
</file>