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D" w:rsidRDefault="00E826DD" w:rsidP="00E826DD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Gentili signori, </w:t>
      </w:r>
    </w:p>
    <w:p w:rsidR="00E826DD" w:rsidRDefault="00E826DD" w:rsidP="00E826DD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vi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informiamo che nell'ambito delle celebrazioni del 71° anniversario della Liberazione, </w:t>
      </w:r>
      <w:r>
        <w:rPr>
          <w:rStyle w:val="Enfasigrassetto"/>
          <w:rFonts w:ascii="Tahoma" w:eastAsia="Times New Roman" w:hAnsi="Tahoma" w:cs="Tahoma"/>
          <w:color w:val="000000"/>
          <w:sz w:val="20"/>
          <w:szCs w:val="20"/>
        </w:rPr>
        <w:t>venerdì 22 aprile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Style w:val="Enfasigrassetto"/>
          <w:rFonts w:ascii="Tahoma" w:eastAsia="Times New Roman" w:hAnsi="Tahoma" w:cs="Tahoma"/>
          <w:color w:val="000000"/>
          <w:sz w:val="20"/>
          <w:szCs w:val="20"/>
        </w:rPr>
        <w:t xml:space="preserve">Suzzara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presso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Piazzalunga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Cultura Suzzara, in viale Stelvio Zonta, alle </w:t>
      </w:r>
      <w:r>
        <w:rPr>
          <w:rStyle w:val="Enfasigrassetto"/>
          <w:rFonts w:ascii="Tahoma" w:eastAsia="Times New Roman" w:hAnsi="Tahoma" w:cs="Tahoma"/>
          <w:color w:val="000000"/>
          <w:sz w:val="20"/>
          <w:szCs w:val="20"/>
        </w:rPr>
        <w:t>ore 17,30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verrà presentato il volume di Paolo Bianchi intitolato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Pianura rossa. La Resistenza a Suzzara (1943-1945), </w:t>
      </w:r>
      <w:r>
        <w:rPr>
          <w:rFonts w:ascii="Tahoma" w:eastAsia="Times New Roman" w:hAnsi="Tahoma" w:cs="Tahoma"/>
          <w:color w:val="000000"/>
          <w:sz w:val="20"/>
          <w:szCs w:val="20"/>
        </w:rPr>
        <w:t>di recente pubblicato dalle Edizioni Bottazzi con il patrocinio dell'Istituto mantovano di storia contemporanea e dell'ANPI.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 Oltre all’autore intervengono Maurizio Bertolotti presidente dell’IMSC, Luigi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Benevelli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presidente dell’ANPI provinciale di Mantova, Renato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Sandri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già partigiano e parlamentare, Enrico Canova presidente dell’ANPI di Suzzara e Motteggiana.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Cordiali saluti, la Segreteria</w:t>
      </w:r>
    </w:p>
    <w:p w:rsidR="00E826DD" w:rsidRDefault="00E826DD" w:rsidP="00E826D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E826DD" w:rsidRDefault="00E826DD" w:rsidP="00E826DD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Istituto mantovano di storia contemporanea onlus - Corso Garibaldi 88 - 46100 Mantova</w:t>
      </w:r>
    </w:p>
    <w:p w:rsidR="00E826DD" w:rsidRDefault="00E826DD" w:rsidP="00E826DD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Coordinamento:   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0376 352706 - Biblioteca e Archivio: 0376 352713 </w:t>
      </w:r>
    </w:p>
    <w:p w:rsidR="00E826DD" w:rsidRDefault="00E826DD" w:rsidP="00E826DD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Indirizzo e-mail: </w:t>
      </w:r>
      <w:hyperlink r:id="rId4" w:tgtFrame="_blank" w:history="1">
        <w:r>
          <w:rPr>
            <w:rStyle w:val="Collegamentoipertestuale"/>
            <w:rFonts w:ascii="Tahoma" w:eastAsia="Times New Roman" w:hAnsi="Tahoma" w:cs="Tahoma"/>
            <w:sz w:val="20"/>
            <w:szCs w:val="20"/>
          </w:rPr>
          <w:t>ist.storia@comune.mantova.gov.it</w:t>
        </w:r>
      </w:hyperlink>
    </w:p>
    <w:p w:rsidR="00E826DD" w:rsidRDefault="00E826DD" w:rsidP="00E826DD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Indirizzo web:</w:t>
      </w:r>
      <w:hyperlink r:id="rId5" w:tgtFrame="_blank" w:history="1">
        <w:r>
          <w:rPr>
            <w:rStyle w:val="Collegamentoipertestuale"/>
            <w:rFonts w:ascii="Calibri" w:eastAsia="Times New Roman" w:hAnsi="Calibri" w:cs="Tahoma"/>
          </w:rPr>
          <w:t xml:space="preserve"> www.istitutomantovanodistoriacontemporanea.it</w:t>
        </w:r>
      </w:hyperlink>
      <w:r>
        <w:rPr>
          <w:rFonts w:ascii="Calibri" w:eastAsia="Times New Roman" w:hAnsi="Calibri" w:cs="Tahoma"/>
          <w:color w:val="000000"/>
        </w:rPr>
        <w:t xml:space="preserve"> </w:t>
      </w:r>
    </w:p>
    <w:p w:rsidR="00E826DD" w:rsidRDefault="00E826DD" w:rsidP="00E826DD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81.9pt;height:1.5pt" o:hralign="center" o:hrstd="t" o:hr="t" fillcolor="#a0a0a0" stroked="f"/>
        </w:pict>
      </w:r>
    </w:p>
    <w:p w:rsidR="002A0CC2" w:rsidRDefault="002A0CC2">
      <w:bookmarkStart w:id="0" w:name="_GoBack"/>
      <w:bookmarkEnd w:id="0"/>
    </w:p>
    <w:sectPr w:rsidR="002A0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DE"/>
    <w:rsid w:val="002A0CC2"/>
    <w:rsid w:val="005E55DE"/>
    <w:rsid w:val="00E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F199-1A98-4AC2-82D8-93441B35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6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26D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82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comune.mantova.gov.it/OWA/redir.aspx?C=SY6U7Y2gnUm41jsiqsR7Q6a9z1QhedAIbgk6oOpR5b70dyvZ7qvtWjkXYUN88TBmfBsUMMMPGpY.&amp;URL=http%3a%2f%2fwww.istitutomantovanodistoriacontemporanea.it%2f" TargetMode="External"/><Relationship Id="rId4" Type="http://schemas.openxmlformats.org/officeDocument/2006/relationships/hyperlink" Target="mailto:ist.storia@comune.mantov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2016-04-19T08:12:00Z</dcterms:created>
  <dcterms:modified xsi:type="dcterms:W3CDTF">2016-04-19T08:12:00Z</dcterms:modified>
</cp:coreProperties>
</file>