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75" w:rsidRDefault="00D24875">
      <w:pPr>
        <w:widowControl w:val="0"/>
        <w:autoSpaceDE w:val="0"/>
        <w:autoSpaceDN w:val="0"/>
        <w:adjustRightInd w:val="0"/>
        <w:spacing w:before="67" w:line="1" w:lineRule="exact"/>
        <w:rPr>
          <w:rFonts w:ascii="Verdana" w:hAnsi="Verdana" w:cs="Arial"/>
        </w:rPr>
      </w:pPr>
      <w:bookmarkStart w:id="0" w:name="_GoBack"/>
      <w:bookmarkEnd w:id="0"/>
    </w:p>
    <w:p w:rsidR="00D24875" w:rsidRDefault="00FB1B83">
      <w:pPr>
        <w:pStyle w:val="Stile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943610" cy="128016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875" w:rsidRDefault="00D24875">
      <w:pPr>
        <w:pStyle w:val="Stile"/>
        <w:ind w:right="-875"/>
        <w:rPr>
          <w:rFonts w:ascii="Verdana" w:hAnsi="Verdana"/>
          <w:sz w:val="2"/>
          <w:szCs w:val="2"/>
        </w:rPr>
      </w:pPr>
      <w:r>
        <w:rPr>
          <w:rFonts w:ascii="Verdana" w:hAnsi="Verdana"/>
          <w:sz w:val="20"/>
          <w:szCs w:val="20"/>
        </w:rPr>
        <w:br w:type="column"/>
      </w:r>
    </w:p>
    <w:p w:rsidR="00D24875" w:rsidRDefault="00D24875">
      <w:pPr>
        <w:pStyle w:val="Stile"/>
        <w:ind w:left="14" w:right="325"/>
        <w:rPr>
          <w:rFonts w:ascii="Verdana" w:hAnsi="Verdana"/>
          <w:b/>
          <w:bCs/>
          <w:w w:val="87"/>
          <w:sz w:val="34"/>
          <w:szCs w:val="34"/>
        </w:rPr>
      </w:pPr>
      <w:proofErr w:type="spellStart"/>
      <w:r>
        <w:rPr>
          <w:rFonts w:ascii="Verdana" w:hAnsi="Verdana"/>
          <w:b/>
          <w:bCs/>
          <w:w w:val="87"/>
          <w:sz w:val="34"/>
          <w:szCs w:val="34"/>
        </w:rPr>
        <w:t>Conf</w:t>
      </w:r>
      <w:proofErr w:type="spellEnd"/>
      <w:r>
        <w:rPr>
          <w:rFonts w:ascii="Verdana" w:hAnsi="Verdana"/>
          <w:b/>
          <w:bCs/>
          <w:w w:val="87"/>
          <w:sz w:val="34"/>
          <w:szCs w:val="34"/>
        </w:rPr>
        <w:t>. S.A.L.</w:t>
      </w:r>
    </w:p>
    <w:p w:rsidR="00D24875" w:rsidRDefault="00D24875">
      <w:pPr>
        <w:pStyle w:val="Stile"/>
        <w:spacing w:before="57"/>
        <w:ind w:right="1109"/>
        <w:rPr>
          <w:rFonts w:ascii="Verdana" w:hAnsi="Verdana"/>
          <w:w w:val="90"/>
          <w:sz w:val="17"/>
          <w:szCs w:val="17"/>
        </w:rPr>
      </w:pPr>
      <w:r>
        <w:rPr>
          <w:rFonts w:ascii="Verdana" w:hAnsi="Verdana"/>
          <w:w w:val="90"/>
          <w:sz w:val="17"/>
          <w:szCs w:val="17"/>
        </w:rPr>
        <w:t>Sindacato Nazionale Autonomo Lavoratori della Scuola</w:t>
      </w:r>
    </w:p>
    <w:p w:rsidR="00D24875" w:rsidRDefault="00D24875">
      <w:pPr>
        <w:pStyle w:val="Stile"/>
        <w:spacing w:before="407"/>
        <w:rPr>
          <w:rFonts w:ascii="Verdana" w:hAnsi="Verdana"/>
          <w:w w:val="90"/>
          <w:sz w:val="17"/>
          <w:szCs w:val="17"/>
        </w:rPr>
      </w:pPr>
      <w:r>
        <w:rPr>
          <w:rFonts w:ascii="Verdana" w:hAnsi="Verdana"/>
          <w:w w:val="90"/>
          <w:sz w:val="17"/>
          <w:szCs w:val="17"/>
        </w:rPr>
        <w:t>SEGRETERIA PROVINCIALE</w:t>
      </w:r>
    </w:p>
    <w:p w:rsidR="00D24875" w:rsidRDefault="00D24875">
      <w:pPr>
        <w:pStyle w:val="Stile"/>
        <w:rPr>
          <w:rFonts w:ascii="Verdana" w:hAnsi="Verdana"/>
          <w:sz w:val="17"/>
          <w:szCs w:val="17"/>
        </w:rPr>
        <w:sectPr w:rsidR="00D24875">
          <w:type w:val="continuous"/>
          <w:pgSz w:w="11907" w:h="16840"/>
          <w:pgMar w:top="1046" w:right="5773" w:bottom="360" w:left="1536" w:header="720" w:footer="720" w:gutter="0"/>
          <w:cols w:num="2" w:space="720" w:equalWidth="0">
            <w:col w:w="1497" w:space="148"/>
            <w:col w:w="2102"/>
          </w:cols>
          <w:noEndnote/>
        </w:sectPr>
      </w:pPr>
    </w:p>
    <w:p w:rsidR="00D24875" w:rsidRDefault="00D24875">
      <w:pPr>
        <w:pStyle w:val="Stile"/>
        <w:rPr>
          <w:rFonts w:ascii="Verdana" w:hAnsi="Verdana"/>
        </w:rPr>
      </w:pPr>
    </w:p>
    <w:p w:rsidR="00D24875" w:rsidRDefault="00D24875">
      <w:pPr>
        <w:pStyle w:val="Stile"/>
        <w:rPr>
          <w:rFonts w:ascii="Verdana" w:hAnsi="Verdana"/>
        </w:rPr>
        <w:sectPr w:rsidR="00D24875">
          <w:type w:val="continuous"/>
          <w:pgSz w:w="11907" w:h="16840"/>
          <w:pgMar w:top="1046" w:right="5773" w:bottom="360" w:left="1536" w:header="720" w:footer="720" w:gutter="0"/>
          <w:cols w:space="720"/>
          <w:noEndnote/>
        </w:sectPr>
      </w:pPr>
    </w:p>
    <w:p w:rsidR="00D24875" w:rsidRDefault="00D24875">
      <w:pPr>
        <w:pStyle w:val="Stile"/>
        <w:ind w:left="52" w:right="-505"/>
        <w:rPr>
          <w:rFonts w:ascii="Verdana" w:hAnsi="Verdana"/>
          <w:w w:val="90"/>
          <w:sz w:val="18"/>
          <w:szCs w:val="18"/>
        </w:rPr>
      </w:pPr>
      <w:r>
        <w:rPr>
          <w:rFonts w:ascii="Verdana" w:hAnsi="Verdana"/>
          <w:w w:val="90"/>
          <w:sz w:val="18"/>
          <w:szCs w:val="18"/>
        </w:rPr>
        <w:lastRenderedPageBreak/>
        <w:t xml:space="preserve">Mantova – via </w:t>
      </w:r>
      <w:proofErr w:type="spellStart"/>
      <w:r>
        <w:rPr>
          <w:rFonts w:ascii="Verdana" w:hAnsi="Verdana"/>
          <w:w w:val="90"/>
          <w:sz w:val="18"/>
          <w:szCs w:val="18"/>
        </w:rPr>
        <w:t>Imre</w:t>
      </w:r>
      <w:proofErr w:type="spellEnd"/>
      <w:r>
        <w:rPr>
          <w:rFonts w:ascii="Verdana" w:hAnsi="Verdana"/>
          <w:w w:val="90"/>
          <w:sz w:val="18"/>
          <w:szCs w:val="18"/>
        </w:rPr>
        <w:t xml:space="preserve"> </w:t>
      </w:r>
      <w:proofErr w:type="spellStart"/>
      <w:r>
        <w:rPr>
          <w:rFonts w:ascii="Verdana" w:hAnsi="Verdana"/>
          <w:w w:val="90"/>
          <w:sz w:val="18"/>
          <w:szCs w:val="18"/>
        </w:rPr>
        <w:t>Nagy</w:t>
      </w:r>
      <w:proofErr w:type="spellEnd"/>
      <w:r>
        <w:rPr>
          <w:rFonts w:ascii="Verdana" w:hAnsi="Verdana"/>
          <w:w w:val="90"/>
          <w:sz w:val="18"/>
          <w:szCs w:val="18"/>
        </w:rPr>
        <w:t xml:space="preserve"> 21 </w:t>
      </w:r>
      <w:proofErr w:type="spellStart"/>
      <w:r>
        <w:rPr>
          <w:rFonts w:ascii="Verdana" w:hAnsi="Verdana"/>
          <w:w w:val="90"/>
          <w:sz w:val="18"/>
          <w:szCs w:val="18"/>
        </w:rPr>
        <w:t>tel</w:t>
      </w:r>
      <w:proofErr w:type="spellEnd"/>
      <w:r>
        <w:rPr>
          <w:rFonts w:ascii="Verdana" w:hAnsi="Verdana"/>
          <w:w w:val="90"/>
          <w:sz w:val="18"/>
          <w:szCs w:val="18"/>
        </w:rPr>
        <w:t xml:space="preserve"> 0376 328711 fax 0376 222949</w:t>
      </w:r>
    </w:p>
    <w:p w:rsidR="00D24875" w:rsidRDefault="00D24875">
      <w:pPr>
        <w:pStyle w:val="Stile"/>
        <w:ind w:left="52"/>
        <w:rPr>
          <w:rFonts w:ascii="Verdana" w:hAnsi="Verdana"/>
          <w:w w:val="90"/>
          <w:sz w:val="18"/>
          <w:szCs w:val="18"/>
        </w:rPr>
      </w:pPr>
      <w:proofErr w:type="gramStart"/>
      <w:r>
        <w:rPr>
          <w:rFonts w:ascii="Verdana" w:hAnsi="Verdana"/>
          <w:w w:val="90"/>
          <w:sz w:val="18"/>
          <w:szCs w:val="18"/>
        </w:rPr>
        <w:t>e-mail</w:t>
      </w:r>
      <w:proofErr w:type="gramEnd"/>
      <w:r>
        <w:rPr>
          <w:rFonts w:ascii="Verdana" w:hAnsi="Verdana"/>
          <w:w w:val="90"/>
          <w:sz w:val="18"/>
          <w:szCs w:val="18"/>
        </w:rPr>
        <w:t xml:space="preserve"> </w:t>
      </w:r>
      <w:hyperlink r:id="rId6" w:history="1">
        <w:r>
          <w:rPr>
            <w:rStyle w:val="Collegamentoipertestuale"/>
            <w:rFonts w:ascii="Verdana" w:hAnsi="Verdana"/>
            <w:w w:val="90"/>
            <w:sz w:val="18"/>
            <w:szCs w:val="18"/>
          </w:rPr>
          <w:t>lombardia.mn@snals.it</w:t>
        </w:r>
      </w:hyperlink>
      <w:r>
        <w:rPr>
          <w:rFonts w:ascii="Verdana" w:hAnsi="Verdana"/>
          <w:w w:val="90"/>
          <w:sz w:val="18"/>
          <w:szCs w:val="18"/>
        </w:rPr>
        <w:t xml:space="preserve">    </w:t>
      </w:r>
      <w:hyperlink r:id="rId7" w:history="1">
        <w:r w:rsidR="000C3FD6" w:rsidRPr="00C0529E">
          <w:rPr>
            <w:rStyle w:val="Collegamentoipertestuale"/>
            <w:rFonts w:ascii="Verdana" w:hAnsi="Verdana"/>
            <w:w w:val="90"/>
            <w:sz w:val="18"/>
            <w:szCs w:val="18"/>
          </w:rPr>
          <w:t>http://www.snalsmantova.com/</w:t>
        </w:r>
      </w:hyperlink>
    </w:p>
    <w:p w:rsidR="00FB1B83" w:rsidRDefault="00FB1B83" w:rsidP="0029584A">
      <w:pPr>
        <w:rPr>
          <w:rFonts w:ascii="Delicious" w:hAnsi="Delicious" w:cs="Delicious"/>
          <w:sz w:val="28"/>
          <w:szCs w:val="24"/>
        </w:rPr>
      </w:pPr>
    </w:p>
    <w:p w:rsidR="00FB1B83" w:rsidRPr="0029584A" w:rsidRDefault="00FB1B83" w:rsidP="00FB1B83">
      <w:pPr>
        <w:jc w:val="right"/>
        <w:rPr>
          <w:rFonts w:ascii="Delicious" w:hAnsi="Delicious" w:cs="Delicious"/>
          <w:sz w:val="24"/>
          <w:szCs w:val="24"/>
        </w:rPr>
      </w:pPr>
      <w:r w:rsidRPr="0029584A">
        <w:rPr>
          <w:rFonts w:ascii="Delicious" w:hAnsi="Delicious" w:cs="Delicious"/>
          <w:sz w:val="24"/>
          <w:szCs w:val="24"/>
        </w:rPr>
        <w:t>All’attenzione del personale della Scuola</w:t>
      </w:r>
    </w:p>
    <w:p w:rsidR="00FB1B83" w:rsidRPr="0029584A" w:rsidRDefault="00FB1B83" w:rsidP="00FB1B83">
      <w:pPr>
        <w:jc w:val="right"/>
        <w:rPr>
          <w:rFonts w:ascii="Delicious" w:hAnsi="Delicious" w:cs="Delicious"/>
          <w:sz w:val="24"/>
          <w:szCs w:val="24"/>
        </w:rPr>
      </w:pPr>
      <w:r w:rsidRPr="0029584A">
        <w:rPr>
          <w:rFonts w:ascii="Delicious" w:hAnsi="Delicious" w:cs="Delicious"/>
          <w:sz w:val="24"/>
          <w:szCs w:val="24"/>
        </w:rPr>
        <w:t>Istituti Scolastici provincia di Mantova</w:t>
      </w:r>
    </w:p>
    <w:p w:rsidR="00FB1B83" w:rsidRPr="0029584A" w:rsidRDefault="00FB1B83" w:rsidP="00FB1B83">
      <w:pPr>
        <w:jc w:val="right"/>
        <w:rPr>
          <w:rFonts w:ascii="Delicious" w:hAnsi="Delicious" w:cs="Delicious"/>
          <w:sz w:val="24"/>
          <w:szCs w:val="24"/>
        </w:rPr>
      </w:pPr>
    </w:p>
    <w:p w:rsidR="00FB1B83" w:rsidRPr="0029584A" w:rsidRDefault="00FB1B83" w:rsidP="00FB1B83">
      <w:pPr>
        <w:jc w:val="right"/>
        <w:rPr>
          <w:rFonts w:ascii="Delicious" w:hAnsi="Delicious" w:cs="Delicious"/>
          <w:sz w:val="24"/>
          <w:szCs w:val="24"/>
        </w:rPr>
      </w:pPr>
      <w:r w:rsidRPr="0029584A">
        <w:rPr>
          <w:rFonts w:ascii="Delicious" w:hAnsi="Delicious" w:cs="Delicious"/>
          <w:sz w:val="24"/>
          <w:szCs w:val="24"/>
        </w:rPr>
        <w:t>All’attenzione della RSU/RSA</w:t>
      </w:r>
    </w:p>
    <w:p w:rsidR="00FB1B83" w:rsidRPr="0029584A" w:rsidRDefault="00FB1B83" w:rsidP="00FB1B83">
      <w:pPr>
        <w:jc w:val="right"/>
        <w:rPr>
          <w:rFonts w:ascii="Delicious" w:hAnsi="Delicious" w:cs="Delicious"/>
          <w:sz w:val="24"/>
          <w:szCs w:val="24"/>
        </w:rPr>
      </w:pPr>
    </w:p>
    <w:p w:rsidR="00FB1B83" w:rsidRPr="0029584A" w:rsidRDefault="00FB1B83" w:rsidP="00FB1B83">
      <w:pPr>
        <w:jc w:val="right"/>
        <w:rPr>
          <w:rFonts w:ascii="Delicious" w:hAnsi="Delicious" w:cs="Delicious"/>
          <w:sz w:val="24"/>
          <w:szCs w:val="24"/>
        </w:rPr>
      </w:pPr>
      <w:r w:rsidRPr="0029584A">
        <w:rPr>
          <w:rFonts w:ascii="Delicious" w:hAnsi="Delicious" w:cs="Delicious"/>
          <w:sz w:val="24"/>
          <w:szCs w:val="24"/>
        </w:rPr>
        <w:t>All’attenzione dei Dirigenti Scolastici</w:t>
      </w:r>
    </w:p>
    <w:p w:rsidR="00FB1B83" w:rsidRPr="0029584A" w:rsidRDefault="00FB1B83" w:rsidP="00FB1B83">
      <w:pPr>
        <w:jc w:val="right"/>
        <w:rPr>
          <w:rFonts w:ascii="Delicious" w:hAnsi="Delicious" w:cs="Delicious"/>
          <w:sz w:val="24"/>
          <w:szCs w:val="24"/>
        </w:rPr>
      </w:pPr>
      <w:r w:rsidRPr="0029584A">
        <w:rPr>
          <w:rFonts w:ascii="Delicious" w:hAnsi="Delicious" w:cs="Delicious"/>
          <w:sz w:val="24"/>
          <w:szCs w:val="24"/>
        </w:rPr>
        <w:t>Istituti Scolastici provincia di Mantova</w:t>
      </w:r>
    </w:p>
    <w:p w:rsidR="00FB1B83" w:rsidRPr="0029584A" w:rsidRDefault="00FB1B83" w:rsidP="00FB1B83">
      <w:pPr>
        <w:jc w:val="both"/>
        <w:rPr>
          <w:rFonts w:ascii="Delicious" w:hAnsi="Delicious" w:cs="Delicious"/>
          <w:sz w:val="24"/>
          <w:szCs w:val="24"/>
        </w:rPr>
      </w:pPr>
    </w:p>
    <w:p w:rsidR="00FB1B83" w:rsidRDefault="00FB1B83" w:rsidP="00FB1B83">
      <w:pPr>
        <w:rPr>
          <w:rFonts w:ascii="Delicious" w:hAnsi="Delicious" w:cs="Delicious"/>
          <w:b/>
          <w:bCs/>
          <w:color w:val="000000"/>
          <w:sz w:val="28"/>
          <w:szCs w:val="24"/>
        </w:rPr>
      </w:pPr>
    </w:p>
    <w:p w:rsidR="00FB1B83" w:rsidRPr="0029584A" w:rsidRDefault="00FB1B83" w:rsidP="00FB1B83">
      <w:pPr>
        <w:rPr>
          <w:rFonts w:ascii="Delicious" w:hAnsi="Delicious" w:cs="Delicious"/>
          <w:b/>
          <w:bCs/>
          <w:color w:val="000000"/>
          <w:sz w:val="24"/>
          <w:szCs w:val="24"/>
        </w:rPr>
      </w:pPr>
      <w:r w:rsidRPr="0029584A">
        <w:rPr>
          <w:rFonts w:ascii="Delicious" w:hAnsi="Delicious" w:cs="Delicious"/>
          <w:b/>
          <w:bCs/>
          <w:color w:val="000000"/>
          <w:sz w:val="24"/>
          <w:szCs w:val="24"/>
        </w:rPr>
        <w:t>Oggetto: convocazione assemblee sindacali provinciali</w:t>
      </w:r>
    </w:p>
    <w:p w:rsidR="00FB1B83" w:rsidRPr="0029584A" w:rsidRDefault="00FB1B83" w:rsidP="00FB1B83">
      <w:pPr>
        <w:rPr>
          <w:rFonts w:ascii="Delicious" w:hAnsi="Delicious" w:cs="Delicious"/>
          <w:b/>
          <w:bCs/>
          <w:color w:val="000000"/>
          <w:sz w:val="24"/>
          <w:szCs w:val="24"/>
        </w:rPr>
      </w:pPr>
    </w:p>
    <w:p w:rsidR="00FB1B83" w:rsidRPr="0029584A" w:rsidRDefault="00FB1B83" w:rsidP="00FB1B83">
      <w:pPr>
        <w:rPr>
          <w:rFonts w:ascii="Delicious" w:hAnsi="Delicious" w:cs="Delicious"/>
          <w:bCs/>
          <w:color w:val="000000"/>
          <w:sz w:val="24"/>
          <w:szCs w:val="24"/>
        </w:rPr>
      </w:pPr>
      <w:r w:rsidRPr="0029584A">
        <w:rPr>
          <w:rFonts w:ascii="Delicious" w:hAnsi="Delicious" w:cs="Delicious"/>
          <w:bCs/>
          <w:color w:val="000000"/>
          <w:sz w:val="24"/>
          <w:szCs w:val="24"/>
        </w:rPr>
        <w:t xml:space="preserve">Lo SNALS di Mantova convoca una serie di </w:t>
      </w:r>
      <w:r w:rsidR="00C00B53" w:rsidRPr="0029584A">
        <w:rPr>
          <w:rFonts w:ascii="Delicious" w:hAnsi="Delicious" w:cs="Delicious"/>
          <w:bCs/>
          <w:color w:val="000000"/>
          <w:sz w:val="24"/>
          <w:szCs w:val="24"/>
        </w:rPr>
        <w:t>assemblee sindacali provinciali</w:t>
      </w:r>
      <w:r w:rsidRPr="0029584A">
        <w:rPr>
          <w:rFonts w:ascii="Delicious" w:hAnsi="Delicious" w:cs="Delicious"/>
          <w:bCs/>
          <w:color w:val="000000"/>
          <w:sz w:val="24"/>
          <w:szCs w:val="24"/>
        </w:rPr>
        <w:t xml:space="preserve"> con il seguente ordine del giorno:</w:t>
      </w:r>
    </w:p>
    <w:p w:rsidR="00FB1B83" w:rsidRPr="0029584A" w:rsidRDefault="00FB1B83" w:rsidP="00FB1B83">
      <w:pPr>
        <w:rPr>
          <w:rFonts w:ascii="Delicious" w:hAnsi="Delicious" w:cs="Delicious"/>
          <w:bCs/>
          <w:color w:val="000000"/>
          <w:sz w:val="24"/>
          <w:szCs w:val="24"/>
        </w:rPr>
      </w:pPr>
    </w:p>
    <w:p w:rsidR="00FB1B83" w:rsidRPr="0029584A" w:rsidRDefault="00C00B53" w:rsidP="00FB1B83">
      <w:pPr>
        <w:numPr>
          <w:ilvl w:val="0"/>
          <w:numId w:val="1"/>
        </w:numPr>
        <w:rPr>
          <w:rFonts w:ascii="Delicious" w:hAnsi="Delicious" w:cs="Delicious"/>
          <w:bCs/>
          <w:color w:val="000000"/>
          <w:sz w:val="24"/>
          <w:szCs w:val="24"/>
        </w:rPr>
      </w:pPr>
      <w:r w:rsidRPr="0029584A">
        <w:rPr>
          <w:rFonts w:ascii="Delicious" w:hAnsi="Delicious" w:cs="Delicious"/>
          <w:bCs/>
          <w:color w:val="000000"/>
          <w:sz w:val="24"/>
          <w:szCs w:val="24"/>
        </w:rPr>
        <w:t xml:space="preserve">Ricaduta della </w:t>
      </w:r>
      <w:proofErr w:type="spellStart"/>
      <w:r w:rsidRPr="0029584A">
        <w:rPr>
          <w:rFonts w:ascii="Delicious" w:hAnsi="Delicious" w:cs="Delicious"/>
          <w:bCs/>
          <w:color w:val="000000"/>
          <w:sz w:val="24"/>
          <w:szCs w:val="24"/>
        </w:rPr>
        <w:t>lex</w:t>
      </w:r>
      <w:proofErr w:type="spellEnd"/>
      <w:r w:rsidRPr="0029584A">
        <w:rPr>
          <w:rFonts w:ascii="Delicious" w:hAnsi="Delicious" w:cs="Delicious"/>
          <w:bCs/>
          <w:color w:val="000000"/>
          <w:sz w:val="24"/>
          <w:szCs w:val="24"/>
        </w:rPr>
        <w:t xml:space="preserve"> 107 su Organici, trasferimenti, passaggi;</w:t>
      </w:r>
    </w:p>
    <w:p w:rsidR="00C00B53" w:rsidRPr="0029584A" w:rsidRDefault="00C00B53" w:rsidP="00FB1B83">
      <w:pPr>
        <w:numPr>
          <w:ilvl w:val="0"/>
          <w:numId w:val="1"/>
        </w:numPr>
        <w:rPr>
          <w:rFonts w:ascii="Delicious" w:hAnsi="Delicious" w:cs="Delicious"/>
          <w:bCs/>
          <w:color w:val="000000"/>
          <w:sz w:val="24"/>
          <w:szCs w:val="24"/>
        </w:rPr>
      </w:pPr>
      <w:r w:rsidRPr="0029584A">
        <w:rPr>
          <w:rFonts w:ascii="Delicious" w:hAnsi="Delicious" w:cs="Delicious"/>
          <w:bCs/>
          <w:color w:val="000000"/>
          <w:sz w:val="24"/>
          <w:szCs w:val="24"/>
        </w:rPr>
        <w:t>Le nuove classi di concorso;</w:t>
      </w:r>
    </w:p>
    <w:p w:rsidR="00C00B53" w:rsidRPr="0029584A" w:rsidRDefault="00C00B53" w:rsidP="00FB1B83">
      <w:pPr>
        <w:numPr>
          <w:ilvl w:val="0"/>
          <w:numId w:val="1"/>
        </w:numPr>
        <w:rPr>
          <w:rFonts w:ascii="Delicious" w:hAnsi="Delicious" w:cs="Delicious"/>
          <w:bCs/>
          <w:color w:val="000000"/>
          <w:sz w:val="24"/>
          <w:szCs w:val="24"/>
        </w:rPr>
      </w:pPr>
      <w:r w:rsidRPr="0029584A">
        <w:rPr>
          <w:rFonts w:ascii="Delicious" w:hAnsi="Delicious" w:cs="Delicious"/>
          <w:bCs/>
          <w:color w:val="000000"/>
          <w:sz w:val="24"/>
          <w:szCs w:val="24"/>
        </w:rPr>
        <w:t>Utilizzo dei docenti nella scuola: le novità della L. 107;</w:t>
      </w:r>
    </w:p>
    <w:p w:rsidR="00C00B53" w:rsidRPr="0029584A" w:rsidRDefault="00C00B53" w:rsidP="00FB1B83">
      <w:pPr>
        <w:numPr>
          <w:ilvl w:val="0"/>
          <w:numId w:val="1"/>
        </w:numPr>
        <w:rPr>
          <w:rFonts w:ascii="Delicious" w:hAnsi="Delicious" w:cs="Delicious"/>
          <w:bCs/>
          <w:color w:val="000000"/>
          <w:sz w:val="24"/>
          <w:szCs w:val="24"/>
        </w:rPr>
      </w:pPr>
      <w:r w:rsidRPr="0029584A">
        <w:rPr>
          <w:rFonts w:ascii="Delicious" w:hAnsi="Delicious" w:cs="Delicious"/>
          <w:bCs/>
          <w:color w:val="000000"/>
          <w:sz w:val="24"/>
          <w:szCs w:val="24"/>
        </w:rPr>
        <w:t xml:space="preserve">La </w:t>
      </w:r>
      <w:proofErr w:type="spellStart"/>
      <w:r w:rsidRPr="0029584A">
        <w:rPr>
          <w:rFonts w:ascii="Delicious" w:hAnsi="Delicious" w:cs="Delicious"/>
          <w:bCs/>
          <w:color w:val="000000"/>
          <w:sz w:val="24"/>
          <w:szCs w:val="24"/>
        </w:rPr>
        <w:t>premialità</w:t>
      </w:r>
      <w:proofErr w:type="spellEnd"/>
      <w:r w:rsidRPr="0029584A">
        <w:rPr>
          <w:rFonts w:ascii="Delicious" w:hAnsi="Delicious" w:cs="Delicious"/>
          <w:bCs/>
          <w:color w:val="000000"/>
          <w:sz w:val="24"/>
          <w:szCs w:val="24"/>
        </w:rPr>
        <w:t>;</w:t>
      </w:r>
    </w:p>
    <w:p w:rsidR="00C00B53" w:rsidRPr="0029584A" w:rsidRDefault="00C00B53" w:rsidP="00FB1B83">
      <w:pPr>
        <w:numPr>
          <w:ilvl w:val="0"/>
          <w:numId w:val="1"/>
        </w:numPr>
        <w:rPr>
          <w:rFonts w:ascii="Delicious" w:hAnsi="Delicious" w:cs="Delicious"/>
          <w:bCs/>
          <w:color w:val="000000"/>
          <w:sz w:val="24"/>
          <w:szCs w:val="24"/>
        </w:rPr>
      </w:pPr>
      <w:r w:rsidRPr="0029584A">
        <w:rPr>
          <w:rFonts w:ascii="Delicious" w:hAnsi="Delicious" w:cs="Delicious"/>
          <w:bCs/>
          <w:color w:val="000000"/>
          <w:sz w:val="24"/>
          <w:szCs w:val="24"/>
        </w:rPr>
        <w:t>Rinnovo del contratto di lavoro;</w:t>
      </w:r>
    </w:p>
    <w:p w:rsidR="00C00B53" w:rsidRPr="0029584A" w:rsidRDefault="00C00B53" w:rsidP="00FB1B83">
      <w:pPr>
        <w:numPr>
          <w:ilvl w:val="0"/>
          <w:numId w:val="1"/>
        </w:numPr>
        <w:rPr>
          <w:rFonts w:ascii="Delicious" w:hAnsi="Delicious" w:cs="Delicious"/>
          <w:bCs/>
          <w:color w:val="000000"/>
          <w:sz w:val="24"/>
          <w:szCs w:val="24"/>
        </w:rPr>
      </w:pPr>
      <w:r w:rsidRPr="0029584A">
        <w:rPr>
          <w:rFonts w:ascii="Delicious" w:hAnsi="Delicious" w:cs="Delicious"/>
          <w:bCs/>
          <w:color w:val="000000"/>
          <w:sz w:val="24"/>
          <w:szCs w:val="24"/>
        </w:rPr>
        <w:t>Concorsi in atto;</w:t>
      </w:r>
    </w:p>
    <w:p w:rsidR="00FB1B83" w:rsidRPr="0029584A" w:rsidRDefault="00C00B53" w:rsidP="0029584A">
      <w:pPr>
        <w:numPr>
          <w:ilvl w:val="0"/>
          <w:numId w:val="1"/>
        </w:numPr>
        <w:rPr>
          <w:sz w:val="24"/>
          <w:szCs w:val="24"/>
        </w:rPr>
      </w:pPr>
      <w:r w:rsidRPr="0029584A">
        <w:rPr>
          <w:rFonts w:ascii="Delicious" w:hAnsi="Delicious" w:cs="Delicious"/>
          <w:bCs/>
          <w:color w:val="000000"/>
          <w:sz w:val="24"/>
          <w:szCs w:val="24"/>
        </w:rPr>
        <w:t>Problemi relativi al personale Ata;</w:t>
      </w:r>
      <w:r w:rsidR="0029584A" w:rsidRPr="0029584A">
        <w:rPr>
          <w:sz w:val="24"/>
          <w:szCs w:val="24"/>
        </w:rPr>
        <w:t xml:space="preserve"> </w:t>
      </w:r>
    </w:p>
    <w:p w:rsidR="00FB1B83" w:rsidRPr="0029584A" w:rsidRDefault="00FB1B83" w:rsidP="0029584A">
      <w:pPr>
        <w:rPr>
          <w:rFonts w:ascii="Delicious" w:hAnsi="Delicious" w:cs="Delicious"/>
          <w:sz w:val="24"/>
          <w:szCs w:val="24"/>
        </w:rPr>
      </w:pPr>
    </w:p>
    <w:p w:rsidR="00FB1B83" w:rsidRPr="0029584A" w:rsidRDefault="00FB1B83" w:rsidP="00FB1B83">
      <w:pPr>
        <w:jc w:val="both"/>
        <w:rPr>
          <w:rFonts w:ascii="Delicious" w:hAnsi="Delicious" w:cs="Arial"/>
          <w:bCs/>
          <w:sz w:val="24"/>
          <w:szCs w:val="24"/>
        </w:rPr>
      </w:pPr>
      <w:r w:rsidRPr="0029584A">
        <w:rPr>
          <w:rFonts w:ascii="Delicious" w:hAnsi="Delicious" w:cs="Delicious"/>
          <w:b/>
          <w:sz w:val="24"/>
          <w:szCs w:val="24"/>
        </w:rPr>
        <w:t>La presente vale anche come richiesta dell’uso dei locali per l’assemblea</w:t>
      </w:r>
      <w:r w:rsidRPr="0029584A">
        <w:rPr>
          <w:rFonts w:ascii="Delicious" w:hAnsi="Delicious" w:cs="Delicious"/>
          <w:sz w:val="24"/>
          <w:szCs w:val="24"/>
        </w:rPr>
        <w:t xml:space="preserve">: </w:t>
      </w:r>
      <w:r w:rsidRPr="0029584A">
        <w:rPr>
          <w:rFonts w:ascii="Delicious" w:hAnsi="Delicious" w:cs="Delicious"/>
          <w:sz w:val="24"/>
          <w:szCs w:val="24"/>
          <w:u w:val="single"/>
        </w:rPr>
        <w:t>chiediamo pertanto ai Dirigenti di farci pervenire in breve tempo eventuali segnalazioni di indisponibilità dei locali</w:t>
      </w:r>
      <w:r w:rsidRPr="0029584A">
        <w:rPr>
          <w:rFonts w:ascii="Delicious" w:hAnsi="Delicious" w:cs="Delicious"/>
          <w:sz w:val="24"/>
          <w:szCs w:val="24"/>
        </w:rPr>
        <w:t>.</w:t>
      </w:r>
    </w:p>
    <w:p w:rsidR="00FB1B83" w:rsidRPr="0029584A" w:rsidRDefault="00FB1B83" w:rsidP="00FB1B83">
      <w:pPr>
        <w:pStyle w:val="Testonormale1"/>
        <w:jc w:val="both"/>
        <w:rPr>
          <w:rFonts w:ascii="Delicious" w:hAnsi="Delicious" w:cs="Arial"/>
          <w:bCs/>
          <w:sz w:val="24"/>
          <w:szCs w:val="24"/>
        </w:rPr>
      </w:pPr>
    </w:p>
    <w:p w:rsidR="00FB1B83" w:rsidRPr="0029584A" w:rsidRDefault="00FB1B83" w:rsidP="00FB1B83">
      <w:pPr>
        <w:pStyle w:val="Testonormale1"/>
        <w:jc w:val="both"/>
        <w:rPr>
          <w:rFonts w:ascii="Delicious" w:hAnsi="Delicious" w:cs="Arial"/>
          <w:b/>
          <w:bCs/>
          <w:sz w:val="24"/>
          <w:szCs w:val="24"/>
        </w:rPr>
      </w:pPr>
      <w:r w:rsidRPr="0029584A">
        <w:rPr>
          <w:rFonts w:ascii="Delicious" w:hAnsi="Delicious" w:cs="Arial"/>
          <w:b/>
          <w:bCs/>
          <w:sz w:val="24"/>
          <w:szCs w:val="24"/>
        </w:rPr>
        <w:t>L'orario è comprensivo del trasferimento dal luogo di lavoro al luogo dell'assemblea e ritorno</w:t>
      </w:r>
      <w:r w:rsidR="000C3FD6" w:rsidRPr="0029584A">
        <w:rPr>
          <w:rFonts w:ascii="Delicious" w:hAnsi="Delicious" w:cs="Arial"/>
          <w:b/>
          <w:bCs/>
          <w:sz w:val="24"/>
          <w:szCs w:val="24"/>
        </w:rPr>
        <w:t>.</w:t>
      </w:r>
      <w:r w:rsidR="000C3FD6" w:rsidRPr="0029584A">
        <w:rPr>
          <w:rFonts w:ascii="Delicious" w:hAnsi="Delicious" w:cs="Arial"/>
          <w:bCs/>
          <w:sz w:val="24"/>
          <w:szCs w:val="24"/>
        </w:rPr>
        <w:t xml:space="preserve"> </w:t>
      </w:r>
      <w:r w:rsidR="000C3FD6" w:rsidRPr="0029584A">
        <w:rPr>
          <w:rFonts w:ascii="Delicious" w:hAnsi="Delicious" w:cs="Arial"/>
          <w:b/>
          <w:bCs/>
          <w:sz w:val="24"/>
          <w:szCs w:val="24"/>
        </w:rPr>
        <w:t>Dove vi siano più assemblee in contemporanea, ciascuno potrà raggiungere la sede più comoda.</w:t>
      </w:r>
    </w:p>
    <w:p w:rsidR="00FB1B83" w:rsidRPr="0029584A" w:rsidRDefault="00FB1B83" w:rsidP="00FB1B83">
      <w:pPr>
        <w:pStyle w:val="Testonormale1"/>
        <w:jc w:val="both"/>
        <w:rPr>
          <w:rFonts w:ascii="Delicious" w:hAnsi="Delicious" w:cs="Arial"/>
          <w:bCs/>
          <w:sz w:val="24"/>
          <w:szCs w:val="24"/>
        </w:rPr>
      </w:pPr>
      <w:r w:rsidRPr="0029584A">
        <w:rPr>
          <w:rFonts w:ascii="Delicious" w:hAnsi="Delicious" w:cs="Arial"/>
          <w:bCs/>
          <w:sz w:val="24"/>
          <w:szCs w:val="24"/>
        </w:rPr>
        <w:t>Il personale del CPIA concorderà –</w:t>
      </w:r>
      <w:r w:rsidR="000C3FD6" w:rsidRPr="0029584A">
        <w:rPr>
          <w:rFonts w:ascii="Delicious" w:hAnsi="Delicious" w:cs="Arial"/>
          <w:bCs/>
          <w:sz w:val="24"/>
          <w:szCs w:val="24"/>
        </w:rPr>
        <w:t xml:space="preserve"> </w:t>
      </w:r>
      <w:r w:rsidRPr="0029584A">
        <w:rPr>
          <w:rFonts w:ascii="Delicious" w:hAnsi="Delicious" w:cs="Arial"/>
          <w:bCs/>
          <w:sz w:val="24"/>
          <w:szCs w:val="24"/>
        </w:rPr>
        <w:t>se in servizio- con la Scuola a quale assemblea intende partecipare.</w:t>
      </w:r>
    </w:p>
    <w:p w:rsidR="00FB1B83" w:rsidRPr="0029584A" w:rsidRDefault="00FB1B83" w:rsidP="00FB1B83">
      <w:pPr>
        <w:pStyle w:val="Testonormale1"/>
        <w:jc w:val="both"/>
        <w:rPr>
          <w:rFonts w:ascii="Delicious" w:hAnsi="Delicious" w:cs="Arial"/>
          <w:bCs/>
          <w:sz w:val="24"/>
          <w:szCs w:val="24"/>
        </w:rPr>
      </w:pPr>
    </w:p>
    <w:p w:rsidR="00FB1B83" w:rsidRPr="0029584A" w:rsidRDefault="00FB1B83" w:rsidP="00FB1B83">
      <w:pPr>
        <w:pStyle w:val="Testonormale1"/>
        <w:jc w:val="both"/>
        <w:rPr>
          <w:rFonts w:ascii="Delicious" w:hAnsi="Delicious" w:cs="Delicious"/>
          <w:bCs/>
          <w:sz w:val="24"/>
          <w:szCs w:val="24"/>
        </w:rPr>
      </w:pPr>
      <w:r w:rsidRPr="0029584A">
        <w:rPr>
          <w:rFonts w:ascii="Delicious" w:hAnsi="Delicious" w:cs="Arial"/>
          <w:bCs/>
          <w:sz w:val="24"/>
          <w:szCs w:val="24"/>
        </w:rPr>
        <w:t xml:space="preserve">All'assemblea parteciperanno </w:t>
      </w:r>
      <w:r w:rsidRPr="0029584A">
        <w:rPr>
          <w:rFonts w:ascii="Delicious" w:hAnsi="Delicious" w:cs="Arial"/>
          <w:b/>
          <w:bCs/>
          <w:sz w:val="24"/>
          <w:szCs w:val="24"/>
        </w:rPr>
        <w:t>rappresentanti sindacali provinciali</w:t>
      </w:r>
      <w:r w:rsidRPr="0029584A">
        <w:rPr>
          <w:rFonts w:ascii="Delicious" w:hAnsi="Delicious" w:cs="Arial"/>
          <w:bCs/>
          <w:sz w:val="24"/>
          <w:szCs w:val="24"/>
        </w:rPr>
        <w:t>.</w:t>
      </w:r>
    </w:p>
    <w:p w:rsidR="0029584A" w:rsidRDefault="0029584A" w:rsidP="00FB1B83">
      <w:pPr>
        <w:spacing w:line="360" w:lineRule="auto"/>
        <w:jc w:val="both"/>
        <w:rPr>
          <w:rFonts w:ascii="Delicious" w:hAnsi="Delicious" w:cs="Delicious"/>
          <w:sz w:val="24"/>
          <w:szCs w:val="24"/>
        </w:rPr>
      </w:pPr>
    </w:p>
    <w:p w:rsidR="00FB1B83" w:rsidRPr="007E060F" w:rsidRDefault="00886530" w:rsidP="007E060F">
      <w:pPr>
        <w:spacing w:line="360" w:lineRule="auto"/>
        <w:jc w:val="both"/>
        <w:rPr>
          <w:rFonts w:ascii="Delicious" w:hAnsi="Delicious" w:cs="Delicious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7.85pt;margin-top:29.8pt;width:96.35pt;height:62.5pt;z-index:251657728" o:allowincell="f">
            <v:imagedata r:id="rId8" o:title=""/>
            <w10:wrap type="topAndBottom"/>
          </v:shape>
          <o:OLEObject Type="Embed" ProgID="MSPhotoEd.3" ShapeID="_x0000_s1026" DrawAspect="Content" ObjectID="_1514890446" r:id="rId9"/>
        </w:object>
      </w:r>
      <w:r w:rsidR="00FB1B83" w:rsidRPr="0029584A">
        <w:rPr>
          <w:rFonts w:ascii="Delicious" w:hAnsi="Delicious" w:cs="Delicious"/>
          <w:sz w:val="24"/>
          <w:szCs w:val="24"/>
        </w:rPr>
        <w:t xml:space="preserve">Mantova, </w:t>
      </w:r>
      <w:r w:rsidR="00FB1B83" w:rsidRPr="0029584A">
        <w:rPr>
          <w:rFonts w:cs="Delicious"/>
          <w:sz w:val="24"/>
          <w:szCs w:val="24"/>
        </w:rPr>
        <w:fldChar w:fldCharType="begin"/>
      </w:r>
      <w:r w:rsidR="00FB1B83" w:rsidRPr="0029584A">
        <w:rPr>
          <w:rFonts w:cs="Delicious"/>
          <w:sz w:val="24"/>
          <w:szCs w:val="24"/>
        </w:rPr>
        <w:instrText xml:space="preserve"> DATE \@"dddd\ d\ MMMM\ yyyy" </w:instrText>
      </w:r>
      <w:r w:rsidR="00FB1B83" w:rsidRPr="0029584A">
        <w:rPr>
          <w:rFonts w:cs="Delicious"/>
          <w:sz w:val="24"/>
          <w:szCs w:val="24"/>
        </w:rPr>
        <w:fldChar w:fldCharType="separate"/>
      </w:r>
      <w:r>
        <w:rPr>
          <w:rFonts w:cs="Delicious"/>
          <w:noProof/>
          <w:sz w:val="24"/>
          <w:szCs w:val="24"/>
        </w:rPr>
        <w:t>giovedì 21 gennaio 2016</w:t>
      </w:r>
      <w:r w:rsidR="00FB1B83" w:rsidRPr="0029584A">
        <w:rPr>
          <w:rFonts w:cs="Delicious"/>
          <w:sz w:val="24"/>
          <w:szCs w:val="24"/>
        </w:rPr>
        <w:fldChar w:fldCharType="end"/>
      </w:r>
    </w:p>
    <w:p w:rsidR="00D24875" w:rsidRDefault="007E060F" w:rsidP="007E060F">
      <w:pPr>
        <w:pStyle w:val="Stile"/>
        <w:ind w:left="52"/>
        <w:rPr>
          <w:rFonts w:ascii="Verdana" w:hAnsi="Verdana"/>
          <w:szCs w:val="18"/>
        </w:rPr>
      </w:pPr>
      <w:r>
        <w:rPr>
          <w:rFonts w:ascii="Verdana" w:hAnsi="Verdana"/>
          <w:w w:val="90"/>
          <w:sz w:val="18"/>
          <w:szCs w:val="18"/>
        </w:rPr>
        <w:t>SI ALLEGA CALENDARIO</w:t>
      </w:r>
    </w:p>
    <w:sectPr w:rsidR="00D24875">
      <w:type w:val="continuous"/>
      <w:pgSz w:w="11907" w:h="16840"/>
      <w:pgMar w:top="1043" w:right="1134" w:bottom="35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liciou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4C91"/>
    <w:multiLevelType w:val="hybridMultilevel"/>
    <w:tmpl w:val="3912F3B6"/>
    <w:lvl w:ilvl="0" w:tplc="96CA511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E029BE"/>
    <w:multiLevelType w:val="hybridMultilevel"/>
    <w:tmpl w:val="B8A2AB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6475"/>
    <w:multiLevelType w:val="hybridMultilevel"/>
    <w:tmpl w:val="1CD209EE"/>
    <w:lvl w:ilvl="0" w:tplc="60564E6E">
      <w:start w:val="1"/>
      <w:numFmt w:val="lowerLetter"/>
      <w:lvlText w:val="%1)"/>
      <w:lvlJc w:val="left"/>
      <w:pPr>
        <w:ind w:left="720" w:hanging="360"/>
      </w:pPr>
      <w:rPr>
        <w:rFonts w:ascii="Delicious" w:eastAsia="Times New Roman" w:hAnsi="Delicious" w:cs="Delicio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0E4B"/>
    <w:multiLevelType w:val="hybridMultilevel"/>
    <w:tmpl w:val="0BF88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068B3"/>
    <w:multiLevelType w:val="hybridMultilevel"/>
    <w:tmpl w:val="AFD27624"/>
    <w:lvl w:ilvl="0" w:tplc="E98E8D00">
      <w:start w:val="6"/>
      <w:numFmt w:val="decimal"/>
      <w:lvlText w:val="%1"/>
      <w:lvlJc w:val="left"/>
      <w:pPr>
        <w:ind w:left="1080" w:hanging="360"/>
      </w:pPr>
      <w:rPr>
        <w:rFonts w:ascii="Delicious" w:hAnsi="Delicious" w:cs="Delicious" w:hint="default"/>
        <w:b/>
        <w:color w:val="00000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4D7474"/>
    <w:multiLevelType w:val="hybridMultilevel"/>
    <w:tmpl w:val="C326168A"/>
    <w:lvl w:ilvl="0" w:tplc="74E84190">
      <w:start w:val="12"/>
      <w:numFmt w:val="decimal"/>
      <w:lvlText w:val="%1"/>
      <w:lvlJc w:val="left"/>
      <w:pPr>
        <w:ind w:left="720" w:hanging="360"/>
      </w:pPr>
      <w:rPr>
        <w:rFonts w:ascii="Delicious" w:hAnsi="Delicious" w:cs="Delicious" w:hint="default"/>
        <w:b/>
        <w:color w:val="00000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1948"/>
    <w:multiLevelType w:val="hybridMultilevel"/>
    <w:tmpl w:val="D6C021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40F77"/>
    <w:multiLevelType w:val="hybridMultilevel"/>
    <w:tmpl w:val="D9009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83"/>
    <w:rsid w:val="000C3FD6"/>
    <w:rsid w:val="0029584A"/>
    <w:rsid w:val="007E060F"/>
    <w:rsid w:val="00886530"/>
    <w:rsid w:val="00B6615E"/>
    <w:rsid w:val="00C00B53"/>
    <w:rsid w:val="00D24875"/>
    <w:rsid w:val="00E25EE9"/>
    <w:rsid w:val="00F505FA"/>
    <w:rsid w:val="00F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A6A691B-5B10-4674-81B0-CCA80F2F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B83"/>
    <w:pPr>
      <w:suppressAutoHyphens/>
    </w:pPr>
    <w:rPr>
      <w:rFonts w:ascii="Tahoma" w:hAnsi="Tahoma" w:cs="Tahoma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Testonormale1">
    <w:name w:val="Testo normale1"/>
    <w:basedOn w:val="Normale"/>
    <w:rsid w:val="00FB1B83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B8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B83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B66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nalsmantov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mbardia.mn@snals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INTESTAZIONE\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SNALS</Company>
  <LinksUpToDate>false</LinksUpToDate>
  <CharactersWithSpaces>1565</CharactersWithSpaces>
  <SharedDoc>false</SharedDoc>
  <HLinks>
    <vt:vector size="12" baseType="variant">
      <vt:variant>
        <vt:i4>7536694</vt:i4>
      </vt:variant>
      <vt:variant>
        <vt:i4>3</vt:i4>
      </vt:variant>
      <vt:variant>
        <vt:i4>0</vt:i4>
      </vt:variant>
      <vt:variant>
        <vt:i4>5</vt:i4>
      </vt:variant>
      <vt:variant>
        <vt:lpwstr>http://www.snalsmantova.it/</vt:lpwstr>
      </vt:variant>
      <vt:variant>
        <vt:lpwstr/>
      </vt:variant>
      <vt:variant>
        <vt:i4>7471124</vt:i4>
      </vt:variant>
      <vt:variant>
        <vt:i4>0</vt:i4>
      </vt:variant>
      <vt:variant>
        <vt:i4>0</vt:i4>
      </vt:variant>
      <vt:variant>
        <vt:i4>5</vt:i4>
      </vt:variant>
      <vt:variant>
        <vt:lpwstr>mailto:lombardia.mn@snals.it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Antonella</cp:lastModifiedBy>
  <cp:revision>2</cp:revision>
  <cp:lastPrinted>1900-12-31T23:00:00Z</cp:lastPrinted>
  <dcterms:created xsi:type="dcterms:W3CDTF">2016-01-21T13:08:00Z</dcterms:created>
  <dcterms:modified xsi:type="dcterms:W3CDTF">2016-01-21T13:08:00Z</dcterms:modified>
</cp:coreProperties>
</file>